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6D" w:rsidRPr="006D0105" w:rsidRDefault="002673DD" w:rsidP="000E6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Dear </w:t>
      </w:r>
      <w:r w:rsidR="004E2C98">
        <w:rPr>
          <w:b/>
          <w:sz w:val="28"/>
          <w:szCs w:val="28"/>
        </w:rPr>
        <w:t xml:space="preserve">Parents and </w:t>
      </w:r>
      <w:r w:rsidR="00483C60">
        <w:rPr>
          <w:b/>
          <w:sz w:val="28"/>
          <w:szCs w:val="28"/>
        </w:rPr>
        <w:t>Teacher</w:t>
      </w:r>
      <w:r w:rsidR="000E6D6D" w:rsidRPr="006D0105">
        <w:rPr>
          <w:b/>
          <w:sz w:val="28"/>
          <w:szCs w:val="28"/>
        </w:rPr>
        <w:t>,</w:t>
      </w:r>
    </w:p>
    <w:p w:rsidR="000E6D6D" w:rsidRDefault="000E6D6D" w:rsidP="008107DC">
      <w:pPr>
        <w:jc w:val="center"/>
        <w:rPr>
          <w:sz w:val="24"/>
          <w:szCs w:val="24"/>
        </w:rPr>
      </w:pPr>
    </w:p>
    <w:p w:rsidR="000E6D6D" w:rsidRPr="00E703A5" w:rsidRDefault="00755EBB" w:rsidP="00F37155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711200</wp:posOffset>
            </wp:positionV>
            <wp:extent cx="3169920" cy="18662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ssed Trinit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6"/>
                    <a:stretch/>
                  </pic:blipFill>
                  <pic:spPr bwMode="auto">
                    <a:xfrm>
                      <a:off x="0" y="0"/>
                      <a:ext cx="3169920" cy="186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D6D">
        <w:rPr>
          <w:sz w:val="24"/>
          <w:szCs w:val="24"/>
        </w:rPr>
        <w:t xml:space="preserve">We are very excited to provide you with an initiative that has been requested </w:t>
      </w:r>
      <w:r w:rsidR="00E703A5">
        <w:rPr>
          <w:sz w:val="24"/>
          <w:szCs w:val="24"/>
        </w:rPr>
        <w:t xml:space="preserve">over the last five years </w:t>
      </w:r>
      <w:r w:rsidR="000E6D6D">
        <w:rPr>
          <w:sz w:val="24"/>
          <w:szCs w:val="24"/>
        </w:rPr>
        <w:t>by</w:t>
      </w:r>
      <w:r w:rsidR="004E2C98">
        <w:rPr>
          <w:sz w:val="24"/>
          <w:szCs w:val="24"/>
        </w:rPr>
        <w:t>,</w:t>
      </w:r>
      <w:r w:rsidR="000E6D6D">
        <w:rPr>
          <w:sz w:val="24"/>
          <w:szCs w:val="24"/>
        </w:rPr>
        <w:t xml:space="preserve"> </w:t>
      </w:r>
      <w:r w:rsidR="004E2C98">
        <w:rPr>
          <w:sz w:val="24"/>
          <w:szCs w:val="24"/>
        </w:rPr>
        <w:t xml:space="preserve">most notably, </w:t>
      </w:r>
      <w:r w:rsidR="004E2C98">
        <w:rPr>
          <w:sz w:val="24"/>
          <w:szCs w:val="24"/>
        </w:rPr>
        <w:t>s</w:t>
      </w:r>
      <w:r w:rsidR="004E2C98">
        <w:rPr>
          <w:sz w:val="24"/>
          <w:szCs w:val="24"/>
        </w:rPr>
        <w:t>tudents</w:t>
      </w:r>
      <w:r w:rsidR="004E2C98">
        <w:rPr>
          <w:sz w:val="24"/>
          <w:szCs w:val="24"/>
        </w:rPr>
        <w:t xml:space="preserve">, as well </w:t>
      </w:r>
      <w:proofErr w:type="gramStart"/>
      <w:r w:rsidR="004E2C98">
        <w:rPr>
          <w:sz w:val="24"/>
          <w:szCs w:val="24"/>
        </w:rPr>
        <w:t>as  parents</w:t>
      </w:r>
      <w:proofErr w:type="gramEnd"/>
      <w:r w:rsidR="004E2C98">
        <w:rPr>
          <w:sz w:val="24"/>
          <w:szCs w:val="24"/>
        </w:rPr>
        <w:t>, Catholic school teachers, DREs, CREs, youth ministers and p</w:t>
      </w:r>
      <w:r w:rsidR="000E6D6D">
        <w:rPr>
          <w:sz w:val="24"/>
          <w:szCs w:val="24"/>
        </w:rPr>
        <w:t>r</w:t>
      </w:r>
      <w:r w:rsidR="004E2C98">
        <w:rPr>
          <w:sz w:val="24"/>
          <w:szCs w:val="24"/>
        </w:rPr>
        <w:t>iests</w:t>
      </w:r>
      <w:r w:rsidR="0042184E">
        <w:rPr>
          <w:sz w:val="24"/>
          <w:szCs w:val="24"/>
        </w:rPr>
        <w:t xml:space="preserve">.  </w:t>
      </w:r>
      <w:r w:rsidR="00E703A5" w:rsidRPr="00E703A5">
        <w:rPr>
          <w:b/>
          <w:sz w:val="24"/>
          <w:szCs w:val="24"/>
        </w:rPr>
        <w:t>“Going Deeper:  A Specific Focus on</w:t>
      </w:r>
      <w:r w:rsidR="0042184E">
        <w:rPr>
          <w:b/>
          <w:sz w:val="24"/>
          <w:szCs w:val="24"/>
        </w:rPr>
        <w:t xml:space="preserve"> One Prayer at each Grade Level</w:t>
      </w:r>
      <w:r w:rsidR="00E703A5" w:rsidRPr="00E703A5">
        <w:rPr>
          <w:b/>
          <w:sz w:val="24"/>
          <w:szCs w:val="24"/>
        </w:rPr>
        <w:t>”</w:t>
      </w:r>
      <w:r w:rsidR="0042184E">
        <w:rPr>
          <w:b/>
          <w:sz w:val="24"/>
          <w:szCs w:val="24"/>
        </w:rPr>
        <w:t xml:space="preserve"> </w:t>
      </w:r>
      <w:r w:rsidR="0042184E" w:rsidRPr="0042184E">
        <w:rPr>
          <w:sz w:val="24"/>
          <w:szCs w:val="24"/>
        </w:rPr>
        <w:t xml:space="preserve">is </w:t>
      </w:r>
      <w:r w:rsidR="00A85983">
        <w:rPr>
          <w:sz w:val="24"/>
          <w:szCs w:val="24"/>
        </w:rPr>
        <w:t>the title of this</w:t>
      </w:r>
      <w:r w:rsidR="0042184E" w:rsidRPr="0042184E">
        <w:rPr>
          <w:sz w:val="24"/>
          <w:szCs w:val="24"/>
        </w:rPr>
        <w:t xml:space="preserve"> initiative.</w:t>
      </w:r>
      <w:r w:rsidR="00E703A5" w:rsidRPr="00E703A5">
        <w:rPr>
          <w:b/>
          <w:sz w:val="24"/>
          <w:szCs w:val="24"/>
        </w:rPr>
        <w:t xml:space="preserve">  </w:t>
      </w:r>
    </w:p>
    <w:p w:rsidR="00755EBB" w:rsidRDefault="007175BF" w:rsidP="000E6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E6D6D" w:rsidRDefault="000E6D6D" w:rsidP="000E6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vision:</w:t>
      </w:r>
      <w:r w:rsidR="00027243" w:rsidRPr="00027243">
        <w:rPr>
          <w:b/>
          <w:noProof/>
          <w:sz w:val="24"/>
          <w:szCs w:val="24"/>
        </w:rPr>
        <w:t xml:space="preserve"> </w:t>
      </w:r>
    </w:p>
    <w:p w:rsidR="00E37FEA" w:rsidRDefault="00D2699A" w:rsidP="00F37155">
      <w:pPr>
        <w:ind w:firstLine="720"/>
        <w:rPr>
          <w:color w:val="000000" w:themeColor="text1"/>
          <w:sz w:val="24"/>
          <w:szCs w:val="24"/>
        </w:rPr>
      </w:pPr>
      <w:r w:rsidRPr="000E6D6D">
        <w:rPr>
          <w:color w:val="000000" w:themeColor="text1"/>
          <w:sz w:val="24"/>
          <w:szCs w:val="24"/>
        </w:rPr>
        <w:t>Many prayers and ways of praying are taught each year</w:t>
      </w:r>
      <w:r>
        <w:rPr>
          <w:color w:val="000000" w:themeColor="text1"/>
          <w:sz w:val="24"/>
          <w:szCs w:val="24"/>
        </w:rPr>
        <w:t xml:space="preserve">, </w:t>
      </w:r>
      <w:r w:rsidR="00E703A5">
        <w:rPr>
          <w:color w:val="000000" w:themeColor="text1"/>
          <w:sz w:val="24"/>
          <w:szCs w:val="24"/>
        </w:rPr>
        <w:t>and that needs to continue.  However, t</w:t>
      </w:r>
      <w:r>
        <w:rPr>
          <w:color w:val="000000" w:themeColor="text1"/>
          <w:sz w:val="24"/>
          <w:szCs w:val="24"/>
        </w:rPr>
        <w:t>here is a need for parents, their children,</w:t>
      </w:r>
      <w:r w:rsidRPr="000E6D6D">
        <w:rPr>
          <w:color w:val="000000" w:themeColor="text1"/>
          <w:sz w:val="24"/>
          <w:szCs w:val="24"/>
        </w:rPr>
        <w:t xml:space="preserve"> </w:t>
      </w:r>
      <w:r w:rsidR="007175BF">
        <w:rPr>
          <w:color w:val="000000" w:themeColor="text1"/>
          <w:sz w:val="24"/>
          <w:szCs w:val="24"/>
        </w:rPr>
        <w:t xml:space="preserve">young people </w:t>
      </w:r>
      <w:r>
        <w:rPr>
          <w:color w:val="000000" w:themeColor="text1"/>
          <w:sz w:val="24"/>
          <w:szCs w:val="24"/>
        </w:rPr>
        <w:t>and indeed, all of us who hand on the Faith, to go deeper and deeper in our</w:t>
      </w:r>
      <w:r w:rsidRPr="000E6D6D">
        <w:rPr>
          <w:color w:val="000000" w:themeColor="text1"/>
          <w:sz w:val="24"/>
          <w:szCs w:val="24"/>
        </w:rPr>
        <w:t xml:space="preserve"> understanding </w:t>
      </w:r>
      <w:r w:rsidR="00A85983">
        <w:rPr>
          <w:color w:val="000000" w:themeColor="text1"/>
          <w:sz w:val="24"/>
          <w:szCs w:val="24"/>
        </w:rPr>
        <w:t xml:space="preserve">of </w:t>
      </w:r>
      <w:r w:rsidR="003C3252">
        <w:rPr>
          <w:color w:val="000000" w:themeColor="text1"/>
          <w:sz w:val="24"/>
          <w:szCs w:val="24"/>
        </w:rPr>
        <w:t>one prayer.  Praying</w:t>
      </w:r>
      <w:r w:rsidR="00755EBB">
        <w:rPr>
          <w:color w:val="000000" w:themeColor="text1"/>
          <w:sz w:val="24"/>
          <w:szCs w:val="24"/>
        </w:rPr>
        <w:t xml:space="preserve"> the </w:t>
      </w:r>
      <w:r w:rsidR="00755EBB" w:rsidRPr="00755EBB">
        <w:rPr>
          <w:i/>
          <w:color w:val="000000" w:themeColor="text1"/>
          <w:sz w:val="24"/>
          <w:szCs w:val="24"/>
        </w:rPr>
        <w:t>Our Father</w:t>
      </w:r>
      <w:r w:rsidR="003C3252" w:rsidRPr="00755EBB">
        <w:rPr>
          <w:i/>
          <w:color w:val="000000" w:themeColor="text1"/>
          <w:sz w:val="24"/>
          <w:szCs w:val="24"/>
        </w:rPr>
        <w:t xml:space="preserve"> </w:t>
      </w:r>
      <w:r w:rsidR="003C3252">
        <w:rPr>
          <w:color w:val="000000" w:themeColor="text1"/>
          <w:sz w:val="24"/>
          <w:szCs w:val="24"/>
        </w:rPr>
        <w:t>each day allows for</w:t>
      </w:r>
      <w:r w:rsidR="00A85983">
        <w:rPr>
          <w:color w:val="000000" w:themeColor="text1"/>
          <w:sz w:val="24"/>
          <w:szCs w:val="24"/>
        </w:rPr>
        <w:t xml:space="preserve"> an </w:t>
      </w:r>
      <w:r w:rsidRPr="000E6D6D">
        <w:rPr>
          <w:color w:val="000000" w:themeColor="text1"/>
          <w:sz w:val="24"/>
          <w:szCs w:val="24"/>
        </w:rPr>
        <w:t>encou</w:t>
      </w:r>
      <w:r w:rsidR="00A85983">
        <w:rPr>
          <w:color w:val="000000" w:themeColor="text1"/>
          <w:sz w:val="24"/>
          <w:szCs w:val="24"/>
        </w:rPr>
        <w:t>nter with</w:t>
      </w:r>
      <w:r w:rsidR="00755EBB">
        <w:rPr>
          <w:color w:val="000000" w:themeColor="text1"/>
          <w:sz w:val="24"/>
          <w:szCs w:val="24"/>
        </w:rPr>
        <w:t xml:space="preserve"> Him</w:t>
      </w:r>
      <w:r w:rsidRPr="000E6D6D">
        <w:rPr>
          <w:color w:val="000000" w:themeColor="text1"/>
          <w:sz w:val="24"/>
          <w:szCs w:val="24"/>
        </w:rPr>
        <w:t xml:space="preserve">.  </w:t>
      </w:r>
      <w:r w:rsidR="00E37FEA">
        <w:rPr>
          <w:color w:val="000000" w:themeColor="text1"/>
          <w:sz w:val="24"/>
          <w:szCs w:val="24"/>
        </w:rPr>
        <w:t xml:space="preserve"> </w:t>
      </w:r>
    </w:p>
    <w:p w:rsidR="00D2699A" w:rsidRDefault="00D2699A" w:rsidP="00596206">
      <w:pPr>
        <w:jc w:val="both"/>
        <w:rPr>
          <w:rStyle w:val="Strong"/>
          <w:color w:val="000000"/>
        </w:rPr>
      </w:pPr>
    </w:p>
    <w:p w:rsidR="00D2699A" w:rsidRPr="000B0178" w:rsidRDefault="0082570F" w:rsidP="00596206">
      <w:pPr>
        <w:jc w:val="both"/>
        <w:rPr>
          <w:rStyle w:val="Strong"/>
          <w:color w:val="000000"/>
          <w:sz w:val="24"/>
          <w:szCs w:val="24"/>
        </w:rPr>
      </w:pPr>
      <w:r w:rsidRPr="000B0178">
        <w:rPr>
          <w:rStyle w:val="Strong"/>
          <w:color w:val="000000"/>
          <w:sz w:val="24"/>
          <w:szCs w:val="24"/>
        </w:rPr>
        <w:t>“</w:t>
      </w:r>
      <w:r w:rsidR="00D2699A" w:rsidRPr="000B0178">
        <w:rPr>
          <w:rStyle w:val="Strong"/>
          <w:color w:val="000000"/>
          <w:sz w:val="24"/>
          <w:szCs w:val="24"/>
        </w:rPr>
        <w:t>Going Deepe</w:t>
      </w:r>
      <w:r w:rsidR="00E703A5" w:rsidRPr="000B0178">
        <w:rPr>
          <w:rStyle w:val="Strong"/>
          <w:color w:val="000000"/>
          <w:sz w:val="24"/>
          <w:szCs w:val="24"/>
        </w:rPr>
        <w:t>r in Prayer</w:t>
      </w:r>
      <w:r w:rsidRPr="000B0178">
        <w:rPr>
          <w:rStyle w:val="Strong"/>
          <w:color w:val="000000"/>
          <w:sz w:val="24"/>
          <w:szCs w:val="24"/>
        </w:rPr>
        <w:t>”</w:t>
      </w:r>
      <w:r w:rsidR="00E703A5" w:rsidRPr="000B0178">
        <w:rPr>
          <w:rStyle w:val="Strong"/>
          <w:color w:val="000000"/>
          <w:sz w:val="24"/>
          <w:szCs w:val="24"/>
        </w:rPr>
        <w:t xml:space="preserve"> needs to begin</w:t>
      </w:r>
      <w:r w:rsidR="00D2699A" w:rsidRPr="000B0178">
        <w:rPr>
          <w:rStyle w:val="Strong"/>
          <w:color w:val="000000"/>
          <w:sz w:val="24"/>
          <w:szCs w:val="24"/>
        </w:rPr>
        <w:t xml:space="preserve"> and continue </w:t>
      </w:r>
      <w:r w:rsidR="00E703A5" w:rsidRPr="000B0178">
        <w:rPr>
          <w:rStyle w:val="Strong"/>
          <w:color w:val="000000"/>
          <w:sz w:val="24"/>
          <w:szCs w:val="24"/>
        </w:rPr>
        <w:t xml:space="preserve">in an ongoing manner </w:t>
      </w:r>
      <w:r w:rsidR="00D2699A" w:rsidRPr="000B0178">
        <w:rPr>
          <w:rStyle w:val="Strong"/>
          <w:color w:val="000000"/>
          <w:sz w:val="24"/>
          <w:szCs w:val="24"/>
        </w:rPr>
        <w:t>primarily in the family:</w:t>
      </w:r>
    </w:p>
    <w:p w:rsidR="0042184E" w:rsidRPr="000B0178" w:rsidRDefault="003C3252" w:rsidP="00C41D2A">
      <w:pPr>
        <w:pStyle w:val="ListParagraph"/>
        <w:numPr>
          <w:ilvl w:val="0"/>
          <w:numId w:val="3"/>
        </w:numPr>
        <w:rPr>
          <w:rStyle w:val="Strong"/>
          <w:b w:val="0"/>
          <w:color w:val="000000"/>
          <w:sz w:val="24"/>
          <w:szCs w:val="24"/>
        </w:rPr>
      </w:pPr>
      <w:r w:rsidRPr="000B0178">
        <w:rPr>
          <w:rStyle w:val="Strong"/>
          <w:b w:val="0"/>
          <w:color w:val="000000"/>
          <w:sz w:val="24"/>
          <w:szCs w:val="24"/>
        </w:rPr>
        <w:t xml:space="preserve"> </w:t>
      </w:r>
      <w:r w:rsidR="0042184E" w:rsidRPr="000B0178">
        <w:rPr>
          <w:rStyle w:val="Strong"/>
          <w:b w:val="0"/>
          <w:color w:val="000000"/>
          <w:sz w:val="24"/>
          <w:szCs w:val="24"/>
        </w:rPr>
        <w:t>“Family catechesis</w:t>
      </w:r>
      <w:proofErr w:type="gramStart"/>
      <w:r w:rsidR="0042184E" w:rsidRPr="000B0178">
        <w:rPr>
          <w:rStyle w:val="Strong"/>
          <w:b w:val="0"/>
          <w:color w:val="000000"/>
          <w:sz w:val="24"/>
          <w:szCs w:val="24"/>
        </w:rPr>
        <w:t>,…</w:t>
      </w:r>
      <w:proofErr w:type="gramEnd"/>
      <w:r w:rsidR="0025010C" w:rsidRPr="0025010C">
        <w:rPr>
          <w:b/>
          <w:noProof/>
          <w:sz w:val="24"/>
          <w:szCs w:val="24"/>
        </w:rPr>
        <w:t xml:space="preserve"> </w:t>
      </w:r>
      <w:r w:rsidR="0042184E" w:rsidRPr="000B0178">
        <w:rPr>
          <w:rStyle w:val="Strong"/>
          <w:b w:val="0"/>
          <w:color w:val="000000"/>
          <w:sz w:val="24"/>
          <w:szCs w:val="24"/>
        </w:rPr>
        <w:t>precedes, accompanies, and enriches all other forms of catechesis.  Parents have the mission of teaching their children to pray.” (</w:t>
      </w:r>
      <w:r w:rsidR="0042184E" w:rsidRPr="000B0178">
        <w:rPr>
          <w:rStyle w:val="Strong"/>
          <w:b w:val="0"/>
          <w:i/>
          <w:color w:val="000000"/>
          <w:sz w:val="24"/>
          <w:szCs w:val="24"/>
        </w:rPr>
        <w:t>Catechism of the Catholic Church</w:t>
      </w:r>
      <w:r w:rsidR="0042184E" w:rsidRPr="000B0178">
        <w:rPr>
          <w:rStyle w:val="Strong"/>
          <w:b w:val="0"/>
          <w:color w:val="000000"/>
          <w:sz w:val="24"/>
          <w:szCs w:val="24"/>
        </w:rPr>
        <w:t>, paragraph 2226)</w:t>
      </w:r>
    </w:p>
    <w:p w:rsidR="00596206" w:rsidRPr="000B0178" w:rsidRDefault="0042184E" w:rsidP="00C41D2A">
      <w:pPr>
        <w:pStyle w:val="ListParagraph"/>
        <w:numPr>
          <w:ilvl w:val="0"/>
          <w:numId w:val="3"/>
        </w:numPr>
        <w:rPr>
          <w:rStyle w:val="Strong"/>
          <w:b w:val="0"/>
          <w:color w:val="000000"/>
          <w:sz w:val="24"/>
          <w:szCs w:val="24"/>
        </w:rPr>
      </w:pPr>
      <w:r w:rsidRPr="000B0178">
        <w:rPr>
          <w:rStyle w:val="Strong"/>
          <w:b w:val="0"/>
          <w:color w:val="000000"/>
          <w:sz w:val="24"/>
          <w:szCs w:val="24"/>
        </w:rPr>
        <w:t>“</w:t>
      </w:r>
      <w:r w:rsidR="00596206" w:rsidRPr="000B0178">
        <w:rPr>
          <w:rStyle w:val="Strong"/>
          <w:b w:val="0"/>
          <w:color w:val="000000"/>
          <w:sz w:val="24"/>
          <w:szCs w:val="24"/>
        </w:rPr>
        <w:t>Parents are the primary educators in the faith.”  (</w:t>
      </w:r>
      <w:r w:rsidR="00596206" w:rsidRPr="000B0178">
        <w:rPr>
          <w:rStyle w:val="Strong"/>
          <w:b w:val="0"/>
          <w:i/>
          <w:color w:val="000000"/>
          <w:sz w:val="24"/>
          <w:szCs w:val="24"/>
        </w:rPr>
        <w:t>General Directory for Catechesis</w:t>
      </w:r>
      <w:r w:rsidR="00596206" w:rsidRPr="000B0178">
        <w:rPr>
          <w:rStyle w:val="Strong"/>
          <w:b w:val="0"/>
          <w:color w:val="000000"/>
          <w:sz w:val="24"/>
          <w:szCs w:val="24"/>
        </w:rPr>
        <w:t xml:space="preserve"> for the Un</w:t>
      </w:r>
      <w:r w:rsidR="00F37155" w:rsidRPr="000B0178">
        <w:rPr>
          <w:rStyle w:val="Strong"/>
          <w:b w:val="0"/>
          <w:color w:val="000000"/>
          <w:sz w:val="24"/>
          <w:szCs w:val="24"/>
        </w:rPr>
        <w:t>iversal Church</w:t>
      </w:r>
      <w:r w:rsidR="00596206" w:rsidRPr="000B0178">
        <w:rPr>
          <w:rStyle w:val="Strong"/>
          <w:b w:val="0"/>
          <w:color w:val="000000"/>
          <w:sz w:val="24"/>
          <w:szCs w:val="24"/>
        </w:rPr>
        <w:t>, n. 225).</w:t>
      </w:r>
    </w:p>
    <w:p w:rsidR="00F32F9A" w:rsidRPr="000B0178" w:rsidRDefault="0042184E" w:rsidP="00C41D2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0B0178">
        <w:rPr>
          <w:rFonts w:eastAsia="Times New Roman"/>
          <w:color w:val="000000"/>
          <w:sz w:val="24"/>
          <w:szCs w:val="24"/>
        </w:rPr>
        <w:t>“</w:t>
      </w:r>
      <w:r w:rsidR="00F32F9A" w:rsidRPr="000B0178">
        <w:rPr>
          <w:rFonts w:eastAsia="Times New Roman"/>
          <w:color w:val="000000"/>
          <w:sz w:val="24"/>
          <w:szCs w:val="24"/>
        </w:rPr>
        <w:t xml:space="preserve">…With their parents </w:t>
      </w:r>
      <w:r w:rsidR="00383511" w:rsidRPr="000B0178">
        <w:rPr>
          <w:rFonts w:eastAsia="Times New Roman"/>
          <w:color w:val="000000"/>
          <w:sz w:val="24"/>
          <w:szCs w:val="24"/>
        </w:rPr>
        <w:t>leading the way by</w:t>
      </w:r>
      <w:r w:rsidR="00F32F9A" w:rsidRPr="000B0178">
        <w:rPr>
          <w:rFonts w:eastAsia="Times New Roman"/>
          <w:color w:val="000000"/>
          <w:sz w:val="24"/>
          <w:szCs w:val="24"/>
        </w:rPr>
        <w:t xml:space="preserve"> family prayer, children… will find a readier path to human maturity, salvation and holiness. (The Church in the Modern World – </w:t>
      </w:r>
      <w:proofErr w:type="spellStart"/>
      <w:r w:rsidR="00F32F9A" w:rsidRPr="000B0178">
        <w:rPr>
          <w:rFonts w:eastAsia="Times New Roman"/>
          <w:i/>
          <w:color w:val="000000"/>
          <w:sz w:val="24"/>
          <w:szCs w:val="24"/>
        </w:rPr>
        <w:t>Gaudium</w:t>
      </w:r>
      <w:proofErr w:type="spellEnd"/>
      <w:r w:rsidR="00F32F9A" w:rsidRPr="000B0178">
        <w:rPr>
          <w:rFonts w:eastAsia="Times New Roman"/>
          <w:i/>
          <w:color w:val="000000"/>
          <w:sz w:val="24"/>
          <w:szCs w:val="24"/>
        </w:rPr>
        <w:t xml:space="preserve"> et </w:t>
      </w:r>
      <w:proofErr w:type="spellStart"/>
      <w:r w:rsidR="00F32F9A" w:rsidRPr="000B0178">
        <w:rPr>
          <w:rFonts w:eastAsia="Times New Roman"/>
          <w:i/>
          <w:color w:val="000000"/>
          <w:sz w:val="24"/>
          <w:szCs w:val="24"/>
        </w:rPr>
        <w:t>Spes</w:t>
      </w:r>
      <w:proofErr w:type="spellEnd"/>
      <w:r w:rsidR="00F32F9A" w:rsidRPr="000B0178">
        <w:rPr>
          <w:rFonts w:eastAsia="Times New Roman"/>
          <w:color w:val="000000"/>
          <w:sz w:val="24"/>
          <w:szCs w:val="24"/>
        </w:rPr>
        <w:t xml:space="preserve">, </w:t>
      </w:r>
      <w:r w:rsidR="00596206" w:rsidRPr="000B0178">
        <w:rPr>
          <w:rFonts w:eastAsia="Times New Roman"/>
          <w:color w:val="000000"/>
          <w:sz w:val="24"/>
          <w:szCs w:val="24"/>
        </w:rPr>
        <w:t xml:space="preserve">Second </w:t>
      </w:r>
      <w:r w:rsidR="00F32F9A" w:rsidRPr="000B0178">
        <w:rPr>
          <w:rFonts w:eastAsia="Times New Roman"/>
          <w:color w:val="000000"/>
          <w:sz w:val="24"/>
          <w:szCs w:val="24"/>
        </w:rPr>
        <w:t xml:space="preserve">Vatican </w:t>
      </w:r>
      <w:r w:rsidR="00596206" w:rsidRPr="000B0178">
        <w:rPr>
          <w:rFonts w:eastAsia="Times New Roman"/>
          <w:color w:val="000000"/>
          <w:sz w:val="24"/>
          <w:szCs w:val="24"/>
        </w:rPr>
        <w:t>Ecumenical Council</w:t>
      </w:r>
      <w:r w:rsidR="00F32F9A" w:rsidRPr="000B0178">
        <w:rPr>
          <w:rFonts w:eastAsia="Times New Roman"/>
          <w:color w:val="000000"/>
          <w:sz w:val="24"/>
          <w:szCs w:val="24"/>
        </w:rPr>
        <w:t>, n. 48)</w:t>
      </w:r>
    </w:p>
    <w:p w:rsidR="007175BF" w:rsidRDefault="007175BF" w:rsidP="000E6D6D">
      <w:pPr>
        <w:jc w:val="both"/>
        <w:rPr>
          <w:rStyle w:val="Strong"/>
          <w:color w:val="000000" w:themeColor="text1"/>
          <w:sz w:val="24"/>
          <w:szCs w:val="24"/>
        </w:rPr>
      </w:pPr>
    </w:p>
    <w:p w:rsidR="00F32F9A" w:rsidRDefault="003C3252" w:rsidP="000E6D6D">
      <w:pPr>
        <w:jc w:val="both"/>
        <w:rPr>
          <w:rStyle w:val="Strong"/>
          <w:color w:val="000000"/>
        </w:rPr>
      </w:pPr>
      <w:r w:rsidRPr="00FB473A">
        <w:rPr>
          <w:rStyle w:val="Strong"/>
          <w:color w:val="000000" w:themeColor="text1"/>
          <w:sz w:val="24"/>
          <w:szCs w:val="24"/>
        </w:rPr>
        <w:t xml:space="preserve">The role of the family is so vital to </w:t>
      </w:r>
      <w:r w:rsidR="00E37FEA" w:rsidRPr="00FB473A">
        <w:rPr>
          <w:rStyle w:val="Strong"/>
          <w:color w:val="000000" w:themeColor="text1"/>
          <w:sz w:val="24"/>
          <w:szCs w:val="24"/>
        </w:rPr>
        <w:t>each child’s understanding of the importance of and commitment to a daily habit of prayer</w:t>
      </w:r>
      <w:r w:rsidRPr="00FB473A">
        <w:rPr>
          <w:rStyle w:val="Strong"/>
          <w:color w:val="000000" w:themeColor="text1"/>
          <w:sz w:val="24"/>
          <w:szCs w:val="24"/>
        </w:rPr>
        <w:t xml:space="preserve"> that starting this initiative </w:t>
      </w:r>
      <w:r w:rsidRPr="00FB473A">
        <w:rPr>
          <w:rStyle w:val="Strong"/>
          <w:i/>
          <w:color w:val="000000" w:themeColor="text1"/>
          <w:sz w:val="24"/>
          <w:szCs w:val="24"/>
        </w:rPr>
        <w:t>must be preceded</w:t>
      </w:r>
      <w:r w:rsidRPr="00FB473A">
        <w:rPr>
          <w:rStyle w:val="Strong"/>
          <w:color w:val="000000" w:themeColor="text1"/>
          <w:sz w:val="24"/>
          <w:szCs w:val="24"/>
        </w:rPr>
        <w:t xml:space="preserve"> by intentional parent engagement. In other words, you may not start </w:t>
      </w:r>
      <w:r w:rsidR="0082570F">
        <w:rPr>
          <w:rStyle w:val="Strong"/>
          <w:color w:val="000000" w:themeColor="text1"/>
          <w:sz w:val="24"/>
          <w:szCs w:val="24"/>
        </w:rPr>
        <w:t>“</w:t>
      </w:r>
      <w:r w:rsidRPr="00FB473A">
        <w:rPr>
          <w:rStyle w:val="Strong"/>
          <w:color w:val="000000" w:themeColor="text1"/>
          <w:sz w:val="24"/>
          <w:szCs w:val="24"/>
        </w:rPr>
        <w:t>Going Deeper with Prayer</w:t>
      </w:r>
      <w:r w:rsidR="0082570F">
        <w:rPr>
          <w:rStyle w:val="Strong"/>
          <w:color w:val="000000" w:themeColor="text1"/>
          <w:sz w:val="24"/>
          <w:szCs w:val="24"/>
        </w:rPr>
        <w:t>”</w:t>
      </w:r>
      <w:r w:rsidR="00483C60">
        <w:rPr>
          <w:rStyle w:val="Strong"/>
          <w:color w:val="000000" w:themeColor="text1"/>
          <w:sz w:val="24"/>
          <w:szCs w:val="24"/>
        </w:rPr>
        <w:t xml:space="preserve"> in the Catholic school</w:t>
      </w:r>
      <w:r w:rsidR="002673DD">
        <w:rPr>
          <w:rStyle w:val="Strong"/>
          <w:color w:val="000000" w:themeColor="text1"/>
          <w:sz w:val="24"/>
          <w:szCs w:val="24"/>
        </w:rPr>
        <w:t xml:space="preserve"> or Parish Faith Formation Program</w:t>
      </w:r>
      <w:r w:rsidRPr="00FB473A">
        <w:rPr>
          <w:rStyle w:val="Strong"/>
          <w:color w:val="000000" w:themeColor="text1"/>
          <w:sz w:val="24"/>
          <w:szCs w:val="24"/>
        </w:rPr>
        <w:t xml:space="preserve"> until the parents are on-board.</w:t>
      </w:r>
      <w:r w:rsidR="00450290" w:rsidRPr="00FB473A">
        <w:rPr>
          <w:rStyle w:val="Strong"/>
          <w:color w:val="000000" w:themeColor="text1"/>
          <w:sz w:val="24"/>
          <w:szCs w:val="24"/>
        </w:rPr>
        <w:t xml:space="preserve"> This could take place, for example, through a pa</w:t>
      </w:r>
      <w:r w:rsidR="00DB0108">
        <w:rPr>
          <w:rStyle w:val="Strong"/>
          <w:color w:val="000000" w:themeColor="text1"/>
          <w:sz w:val="24"/>
          <w:szCs w:val="24"/>
        </w:rPr>
        <w:t xml:space="preserve">rent gathering where </w:t>
      </w:r>
      <w:r w:rsidR="00450290" w:rsidRPr="00FB473A">
        <w:rPr>
          <w:rStyle w:val="Strong"/>
          <w:color w:val="000000" w:themeColor="text1"/>
          <w:sz w:val="24"/>
          <w:szCs w:val="24"/>
        </w:rPr>
        <w:t>the initiative can be explained</w:t>
      </w:r>
      <w:r w:rsidR="002673DD">
        <w:rPr>
          <w:rStyle w:val="Strong"/>
          <w:color w:val="000000" w:themeColor="text1"/>
          <w:sz w:val="24"/>
          <w:szCs w:val="24"/>
        </w:rPr>
        <w:t xml:space="preserve">, the Prayer Card read over and the Prayer modeled, </w:t>
      </w:r>
      <w:r w:rsidR="00CD0227">
        <w:rPr>
          <w:rStyle w:val="Strong"/>
          <w:color w:val="000000" w:themeColor="text1"/>
          <w:sz w:val="24"/>
          <w:szCs w:val="24"/>
        </w:rPr>
        <w:t>and possibly formation o</w:t>
      </w:r>
      <w:r w:rsidR="00CD0227" w:rsidRPr="00FB473A">
        <w:rPr>
          <w:rStyle w:val="Strong"/>
          <w:color w:val="000000" w:themeColor="text1"/>
          <w:sz w:val="24"/>
          <w:szCs w:val="24"/>
        </w:rPr>
        <w:t>n prayer can take place</w:t>
      </w:r>
      <w:r w:rsidR="00450290" w:rsidRPr="00FB473A">
        <w:rPr>
          <w:rStyle w:val="Strong"/>
          <w:color w:val="000000" w:themeColor="text1"/>
          <w:sz w:val="24"/>
          <w:szCs w:val="24"/>
        </w:rPr>
        <w:t xml:space="preserve">. </w:t>
      </w:r>
      <w:r w:rsidR="00483C60">
        <w:rPr>
          <w:rStyle w:val="Strong"/>
          <w:color w:val="000000" w:themeColor="text1"/>
          <w:sz w:val="24"/>
          <w:szCs w:val="24"/>
        </w:rPr>
        <w:t xml:space="preserve"> As each school</w:t>
      </w:r>
      <w:r w:rsidRPr="00FB473A">
        <w:rPr>
          <w:rStyle w:val="Strong"/>
          <w:color w:val="000000" w:themeColor="text1"/>
          <w:sz w:val="24"/>
          <w:szCs w:val="24"/>
        </w:rPr>
        <w:t xml:space="preserve"> </w:t>
      </w:r>
      <w:r w:rsidR="002673DD">
        <w:rPr>
          <w:rStyle w:val="Strong"/>
          <w:color w:val="000000" w:themeColor="text1"/>
          <w:sz w:val="24"/>
          <w:szCs w:val="24"/>
        </w:rPr>
        <w:t xml:space="preserve">and parish </w:t>
      </w:r>
      <w:r w:rsidRPr="00FB473A">
        <w:rPr>
          <w:rStyle w:val="Strong"/>
          <w:color w:val="000000" w:themeColor="text1"/>
          <w:sz w:val="24"/>
          <w:szCs w:val="24"/>
        </w:rPr>
        <w:t xml:space="preserve">has unique family needs, it is suggested that you determine the best way to introduce this </w:t>
      </w:r>
      <w:r w:rsidRPr="00CD0227">
        <w:rPr>
          <w:rStyle w:val="Strong"/>
          <w:color w:val="000000" w:themeColor="text1"/>
          <w:sz w:val="24"/>
          <w:szCs w:val="24"/>
        </w:rPr>
        <w:t xml:space="preserve">initiative </w:t>
      </w:r>
      <w:r w:rsidR="00CD0227" w:rsidRPr="00CD0227">
        <w:rPr>
          <w:rStyle w:val="Strong"/>
          <w:color w:val="000000" w:themeColor="text1"/>
          <w:sz w:val="24"/>
          <w:szCs w:val="24"/>
        </w:rPr>
        <w:t xml:space="preserve">while keeping in mind the need to provide </w:t>
      </w:r>
      <w:r w:rsidR="00CD0227">
        <w:rPr>
          <w:rStyle w:val="Strong"/>
          <w:color w:val="000000" w:themeColor="text1"/>
          <w:sz w:val="24"/>
          <w:szCs w:val="24"/>
        </w:rPr>
        <w:t>formation</w:t>
      </w:r>
      <w:r w:rsidRPr="00FB473A">
        <w:rPr>
          <w:rStyle w:val="Strong"/>
          <w:color w:val="000000" w:themeColor="text1"/>
          <w:sz w:val="24"/>
          <w:szCs w:val="24"/>
        </w:rPr>
        <w:t xml:space="preserve"> on family prayer in an ongoing manner. If </w:t>
      </w:r>
      <w:r>
        <w:rPr>
          <w:rStyle w:val="Strong"/>
          <w:color w:val="000000"/>
          <w:sz w:val="24"/>
          <w:szCs w:val="24"/>
        </w:rPr>
        <w:t xml:space="preserve">you need assistance in ways to engage your families contact either Ann Lankford or Alice Heinzen.  </w:t>
      </w:r>
    </w:p>
    <w:p w:rsidR="003C3252" w:rsidRDefault="003C3252" w:rsidP="00F37155">
      <w:pPr>
        <w:rPr>
          <w:b/>
          <w:sz w:val="24"/>
          <w:szCs w:val="24"/>
        </w:rPr>
      </w:pPr>
    </w:p>
    <w:p w:rsidR="00F37155" w:rsidRPr="00F37155" w:rsidRDefault="00F37155" w:rsidP="00F3715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goal:</w:t>
      </w:r>
    </w:p>
    <w:p w:rsidR="00F37155" w:rsidRDefault="00F37155" w:rsidP="00A8598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goal i</w:t>
      </w:r>
      <w:r w:rsidR="004E2C98">
        <w:rPr>
          <w:sz w:val="24"/>
          <w:szCs w:val="24"/>
        </w:rPr>
        <w:t>s that children</w:t>
      </w:r>
      <w:r w:rsidR="003C3252">
        <w:rPr>
          <w:sz w:val="24"/>
          <w:szCs w:val="24"/>
        </w:rPr>
        <w:t xml:space="preserve"> pray</w:t>
      </w:r>
      <w:r>
        <w:rPr>
          <w:sz w:val="24"/>
          <w:szCs w:val="24"/>
        </w:rPr>
        <w:t xml:space="preserve"> in the home with their parents each day as well a</w:t>
      </w:r>
      <w:r w:rsidR="00483C60">
        <w:rPr>
          <w:sz w:val="24"/>
          <w:szCs w:val="24"/>
        </w:rPr>
        <w:t>s in the Catholic School</w:t>
      </w:r>
      <w:r>
        <w:rPr>
          <w:sz w:val="24"/>
          <w:szCs w:val="24"/>
        </w:rPr>
        <w:t xml:space="preserve"> </w:t>
      </w:r>
      <w:r w:rsidR="002673DD">
        <w:rPr>
          <w:sz w:val="24"/>
          <w:szCs w:val="24"/>
        </w:rPr>
        <w:t>and Parish Program</w:t>
      </w:r>
      <w:r w:rsidR="0042184E">
        <w:rPr>
          <w:sz w:val="24"/>
          <w:szCs w:val="24"/>
        </w:rPr>
        <w:t xml:space="preserve"> </w:t>
      </w:r>
      <w:r>
        <w:rPr>
          <w:sz w:val="24"/>
          <w:szCs w:val="24"/>
        </w:rPr>
        <w:t>in order to continue to deepen their friendship with Jesus Christ. W</w:t>
      </w:r>
      <w:r w:rsidRPr="00BE5A91">
        <w:rPr>
          <w:sz w:val="24"/>
          <w:szCs w:val="24"/>
        </w:rPr>
        <w:t xml:space="preserve">hen the students complete the year of praying and learning about this </w:t>
      </w:r>
      <w:r>
        <w:rPr>
          <w:sz w:val="24"/>
          <w:szCs w:val="24"/>
        </w:rPr>
        <w:t xml:space="preserve">specific </w:t>
      </w:r>
      <w:r w:rsidRPr="00BE5A91">
        <w:rPr>
          <w:sz w:val="24"/>
          <w:szCs w:val="24"/>
        </w:rPr>
        <w:t xml:space="preserve">prayer, it will become a part of their life that they will never forget. </w:t>
      </w:r>
    </w:p>
    <w:p w:rsidR="00B055E9" w:rsidRDefault="00B055E9" w:rsidP="00F37155">
      <w:pPr>
        <w:rPr>
          <w:sz w:val="24"/>
          <w:szCs w:val="24"/>
        </w:rPr>
      </w:pPr>
    </w:p>
    <w:p w:rsidR="00B055E9" w:rsidRDefault="00B055E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37155" w:rsidRPr="00F37155" w:rsidRDefault="00F37155" w:rsidP="00F37155">
      <w:pPr>
        <w:rPr>
          <w:b/>
          <w:sz w:val="24"/>
          <w:szCs w:val="24"/>
        </w:rPr>
      </w:pPr>
      <w:r w:rsidRPr="00F37155">
        <w:rPr>
          <w:b/>
          <w:sz w:val="24"/>
          <w:szCs w:val="24"/>
        </w:rPr>
        <w:lastRenderedPageBreak/>
        <w:t xml:space="preserve">Parent Resources </w:t>
      </w:r>
    </w:p>
    <w:p w:rsidR="00623BF5" w:rsidRPr="00383511" w:rsidRDefault="000827B2" w:rsidP="00DB0108">
      <w:pPr>
        <w:ind w:firstLine="7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First, p</w:t>
      </w:r>
      <w:r w:rsidR="00F37155">
        <w:rPr>
          <w:sz w:val="24"/>
          <w:szCs w:val="24"/>
        </w:rPr>
        <w:t>arents</w:t>
      </w:r>
      <w:r>
        <w:rPr>
          <w:sz w:val="24"/>
          <w:szCs w:val="24"/>
        </w:rPr>
        <w:t xml:space="preserve"> are to receive </w:t>
      </w:r>
      <w:r w:rsidR="00F37155">
        <w:rPr>
          <w:sz w:val="24"/>
          <w:szCs w:val="24"/>
        </w:rPr>
        <w:t xml:space="preserve">the </w:t>
      </w:r>
      <w:r w:rsidR="007175BF">
        <w:rPr>
          <w:sz w:val="24"/>
          <w:szCs w:val="24"/>
        </w:rPr>
        <w:t>page</w:t>
      </w:r>
      <w:r w:rsidR="00B055E9">
        <w:rPr>
          <w:sz w:val="24"/>
          <w:szCs w:val="24"/>
        </w:rPr>
        <w:t xml:space="preserve"> entitled “</w:t>
      </w:r>
      <w:r w:rsidR="00755EBB" w:rsidRPr="00755EBB">
        <w:rPr>
          <w:b/>
          <w:sz w:val="24"/>
          <w:szCs w:val="24"/>
        </w:rPr>
        <w:t>My</w:t>
      </w:r>
      <w:r w:rsidR="00755EBB">
        <w:rPr>
          <w:sz w:val="24"/>
          <w:szCs w:val="24"/>
        </w:rPr>
        <w:t xml:space="preserve"> </w:t>
      </w:r>
      <w:r w:rsidR="00B055E9" w:rsidRPr="00B055E9">
        <w:rPr>
          <w:b/>
          <w:sz w:val="24"/>
          <w:szCs w:val="24"/>
        </w:rPr>
        <w:t>Family Prayer Time</w:t>
      </w:r>
      <w:r w:rsidR="0042184E">
        <w:rPr>
          <w:sz w:val="24"/>
          <w:szCs w:val="24"/>
        </w:rPr>
        <w:t>” with</w:t>
      </w:r>
      <w:r>
        <w:rPr>
          <w:sz w:val="24"/>
          <w:szCs w:val="24"/>
        </w:rPr>
        <w:t xml:space="preserve"> the designated prayer </w:t>
      </w:r>
      <w:r w:rsidR="00DB0108">
        <w:rPr>
          <w:sz w:val="24"/>
          <w:szCs w:val="24"/>
        </w:rPr>
        <w:t xml:space="preserve">on one side </w:t>
      </w:r>
      <w:r>
        <w:rPr>
          <w:sz w:val="24"/>
          <w:szCs w:val="24"/>
        </w:rPr>
        <w:t xml:space="preserve">and </w:t>
      </w:r>
      <w:r w:rsidR="0042184E">
        <w:rPr>
          <w:sz w:val="24"/>
          <w:szCs w:val="24"/>
        </w:rPr>
        <w:t>information on the back that explains the initiative.  This page needs to be inserted into a plastic sleeve</w:t>
      </w:r>
      <w:r w:rsidR="007175BF">
        <w:rPr>
          <w:sz w:val="24"/>
          <w:szCs w:val="24"/>
        </w:rPr>
        <w:t xml:space="preserve"> for use throughout the year</w:t>
      </w:r>
      <w:r w:rsidR="0042184E" w:rsidRPr="00383511">
        <w:rPr>
          <w:color w:val="000000" w:themeColor="text1"/>
          <w:sz w:val="24"/>
          <w:szCs w:val="24"/>
        </w:rPr>
        <w:t>.</w:t>
      </w:r>
      <w:r w:rsidR="0025010C" w:rsidRPr="0025010C">
        <w:rPr>
          <w:b/>
          <w:noProof/>
          <w:sz w:val="24"/>
          <w:szCs w:val="24"/>
        </w:rPr>
        <w:t xml:space="preserve"> </w:t>
      </w:r>
      <w:r w:rsidR="0025010C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733425" y="1847850"/>
            <wp:positionH relativeFrom="margin">
              <wp:align>right</wp:align>
            </wp:positionH>
            <wp:positionV relativeFrom="margin">
              <wp:align>top</wp:align>
            </wp:positionV>
            <wp:extent cx="2867025" cy="15906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ach your child to talk to Go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033" w:rsidRPr="00383511" w:rsidRDefault="007175BF" w:rsidP="00A85983">
      <w:pPr>
        <w:ind w:firstLine="720"/>
        <w:jc w:val="both"/>
        <w:rPr>
          <w:rStyle w:val="Strong"/>
          <w:b w:val="0"/>
          <w:color w:val="000000" w:themeColor="text1"/>
          <w:sz w:val="24"/>
          <w:szCs w:val="24"/>
        </w:rPr>
      </w:pPr>
      <w:r>
        <w:rPr>
          <w:rStyle w:val="Strong"/>
          <w:b w:val="0"/>
          <w:color w:val="000000" w:themeColor="text1"/>
          <w:sz w:val="24"/>
          <w:szCs w:val="24"/>
        </w:rPr>
        <w:t>Young people</w:t>
      </w:r>
      <w:r w:rsidR="000827B2" w:rsidRPr="00383511">
        <w:rPr>
          <w:rStyle w:val="Strong"/>
          <w:b w:val="0"/>
          <w:color w:val="000000" w:themeColor="text1"/>
          <w:sz w:val="24"/>
          <w:szCs w:val="24"/>
        </w:rPr>
        <w:t xml:space="preserve">, parents and each one of us need to </w:t>
      </w:r>
      <w:r w:rsidR="00DB0108" w:rsidRPr="00383511">
        <w:rPr>
          <w:rStyle w:val="Strong"/>
          <w:b w:val="0"/>
          <w:color w:val="000000" w:themeColor="text1"/>
          <w:sz w:val="24"/>
          <w:szCs w:val="24"/>
        </w:rPr>
        <w:t xml:space="preserve">continue </w:t>
      </w:r>
      <w:r w:rsidR="000827B2" w:rsidRPr="00383511">
        <w:rPr>
          <w:rStyle w:val="Strong"/>
          <w:b w:val="0"/>
          <w:color w:val="000000" w:themeColor="text1"/>
          <w:sz w:val="24"/>
          <w:szCs w:val="24"/>
        </w:rPr>
        <w:t>learn</w:t>
      </w:r>
      <w:r w:rsidR="00DB0108" w:rsidRPr="00383511">
        <w:rPr>
          <w:rStyle w:val="Strong"/>
          <w:b w:val="0"/>
          <w:color w:val="000000" w:themeColor="text1"/>
          <w:sz w:val="24"/>
          <w:szCs w:val="24"/>
        </w:rPr>
        <w:t>ing</w:t>
      </w:r>
      <w:r w:rsidR="000827B2" w:rsidRPr="00383511">
        <w:rPr>
          <w:rStyle w:val="Strong"/>
          <w:b w:val="0"/>
          <w:color w:val="000000" w:themeColor="text1"/>
          <w:sz w:val="24"/>
          <w:szCs w:val="24"/>
        </w:rPr>
        <w:t xml:space="preserve"> </w:t>
      </w:r>
      <w:r w:rsidR="00EA3033" w:rsidRPr="00383511">
        <w:rPr>
          <w:rStyle w:val="Strong"/>
          <w:b w:val="0"/>
          <w:color w:val="000000" w:themeColor="text1"/>
          <w:sz w:val="24"/>
          <w:szCs w:val="24"/>
        </w:rPr>
        <w:t xml:space="preserve">about Jesus, </w:t>
      </w:r>
      <w:r w:rsidR="00DB0108" w:rsidRPr="00383511">
        <w:rPr>
          <w:rStyle w:val="Strong"/>
          <w:b w:val="0"/>
          <w:color w:val="000000" w:themeColor="text1"/>
          <w:sz w:val="24"/>
          <w:szCs w:val="24"/>
        </w:rPr>
        <w:t xml:space="preserve">being committed to speaking with and listening to Him on a daily basis </w:t>
      </w:r>
      <w:r w:rsidR="006D1998" w:rsidRPr="00383511">
        <w:rPr>
          <w:rStyle w:val="Strong"/>
          <w:b w:val="0"/>
          <w:color w:val="000000" w:themeColor="text1"/>
          <w:sz w:val="24"/>
          <w:szCs w:val="24"/>
        </w:rPr>
        <w:t>and receiving</w:t>
      </w:r>
      <w:r w:rsidR="00EA3033" w:rsidRPr="00383511">
        <w:rPr>
          <w:rStyle w:val="Strong"/>
          <w:b w:val="0"/>
          <w:color w:val="000000" w:themeColor="text1"/>
          <w:sz w:val="24"/>
          <w:szCs w:val="24"/>
        </w:rPr>
        <w:t xml:space="preserve"> the Sacraments in order to be strengthened to love </w:t>
      </w:r>
      <w:r w:rsidR="0082570F" w:rsidRPr="00383511">
        <w:rPr>
          <w:rStyle w:val="Strong"/>
          <w:b w:val="0"/>
          <w:color w:val="000000" w:themeColor="text1"/>
          <w:sz w:val="24"/>
          <w:szCs w:val="24"/>
        </w:rPr>
        <w:t xml:space="preserve">God and our neighbor. </w:t>
      </w:r>
      <w:r w:rsidR="004A336C" w:rsidRPr="00383511">
        <w:rPr>
          <w:rStyle w:val="Strong"/>
          <w:b w:val="0"/>
          <w:color w:val="000000" w:themeColor="text1"/>
          <w:sz w:val="24"/>
          <w:szCs w:val="24"/>
        </w:rPr>
        <w:t xml:space="preserve"> </w:t>
      </w:r>
      <w:r w:rsidR="00CD0227">
        <w:rPr>
          <w:rStyle w:val="Strong"/>
          <w:b w:val="0"/>
          <w:color w:val="000000" w:themeColor="text1"/>
          <w:sz w:val="24"/>
          <w:szCs w:val="24"/>
        </w:rPr>
        <w:t>This is the path to interior peace and true joy.</w:t>
      </w:r>
    </w:p>
    <w:p w:rsidR="000827B2" w:rsidRPr="00F37155" w:rsidRDefault="004C6643" w:rsidP="00623BF5">
      <w:pPr>
        <w:rPr>
          <w:sz w:val="24"/>
          <w:szCs w:val="24"/>
        </w:rPr>
      </w:pPr>
      <w:r>
        <w:rPr>
          <w:sz w:val="24"/>
          <w:szCs w:val="24"/>
        </w:rPr>
        <w:tab/>
        <w:t>If the parents have more than one child, encourage them to begin with the prayer of the smallest child.</w:t>
      </w:r>
    </w:p>
    <w:p w:rsidR="004C6643" w:rsidRDefault="004C6643" w:rsidP="00623BF5">
      <w:pPr>
        <w:rPr>
          <w:b/>
          <w:sz w:val="24"/>
          <w:szCs w:val="24"/>
        </w:rPr>
      </w:pPr>
    </w:p>
    <w:p w:rsidR="004C6643" w:rsidRDefault="004C6643" w:rsidP="00623BF5">
      <w:pPr>
        <w:rPr>
          <w:b/>
          <w:sz w:val="24"/>
          <w:szCs w:val="24"/>
        </w:rPr>
      </w:pPr>
    </w:p>
    <w:p w:rsidR="004E2C98" w:rsidRDefault="004E2C98" w:rsidP="004E2C98">
      <w:pPr>
        <w:rPr>
          <w:sz w:val="24"/>
          <w:szCs w:val="24"/>
        </w:rPr>
      </w:pPr>
      <w:r w:rsidRPr="007967AA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 </w:t>
      </w:r>
      <w:r w:rsidRPr="004E2C98">
        <w:rPr>
          <w:b/>
          <w:sz w:val="24"/>
          <w:szCs w:val="24"/>
        </w:rPr>
        <w:t>Parents and</w:t>
      </w:r>
      <w:r>
        <w:rPr>
          <w:b/>
          <w:sz w:val="24"/>
          <w:szCs w:val="24"/>
        </w:rPr>
        <w:t xml:space="preserve"> Teacher </w:t>
      </w:r>
      <w:r w:rsidRPr="00F37155">
        <w:rPr>
          <w:b/>
          <w:sz w:val="24"/>
          <w:szCs w:val="24"/>
        </w:rPr>
        <w:t>Resources</w:t>
      </w:r>
      <w:r>
        <w:rPr>
          <w:b/>
          <w:sz w:val="24"/>
          <w:szCs w:val="24"/>
        </w:rPr>
        <w:t xml:space="preserve"> </w:t>
      </w:r>
      <w:r w:rsidRPr="007967AA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provided </w:t>
      </w:r>
      <w:r>
        <w:rPr>
          <w:sz w:val="24"/>
          <w:szCs w:val="24"/>
        </w:rPr>
        <w:t xml:space="preserve">online </w:t>
      </w:r>
      <w:bookmarkStart w:id="0" w:name="_GoBack"/>
      <w:bookmarkEnd w:id="0"/>
      <w:r w:rsidRPr="007967AA">
        <w:rPr>
          <w:sz w:val="24"/>
          <w:szCs w:val="24"/>
        </w:rPr>
        <w:t xml:space="preserve">for use in </w:t>
      </w:r>
      <w:r>
        <w:rPr>
          <w:sz w:val="24"/>
          <w:szCs w:val="24"/>
        </w:rPr>
        <w:t xml:space="preserve">helping children to go deeper in their understanding of the Our Father:   </w:t>
      </w:r>
    </w:p>
    <w:p w:rsidR="00614DDD" w:rsidRPr="004E2C98" w:rsidRDefault="00614DDD" w:rsidP="004E2C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2C98">
        <w:rPr>
          <w:sz w:val="24"/>
          <w:szCs w:val="24"/>
        </w:rPr>
        <w:t>A simple introduction about God’s love</w:t>
      </w:r>
    </w:p>
    <w:p w:rsidR="003132BD" w:rsidRPr="0042184E" w:rsidRDefault="0042184E" w:rsidP="00C41D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757A7">
        <w:rPr>
          <w:sz w:val="24"/>
          <w:szCs w:val="24"/>
        </w:rPr>
        <w:t>goals for</w:t>
      </w:r>
      <w:r>
        <w:rPr>
          <w:sz w:val="24"/>
          <w:szCs w:val="24"/>
        </w:rPr>
        <w:t xml:space="preserve"> </w:t>
      </w:r>
      <w:r w:rsidR="003132BD">
        <w:rPr>
          <w:sz w:val="24"/>
          <w:szCs w:val="24"/>
        </w:rPr>
        <w:t>pray</w:t>
      </w:r>
      <w:r w:rsidR="00F757A7">
        <w:rPr>
          <w:sz w:val="24"/>
          <w:szCs w:val="24"/>
        </w:rPr>
        <w:t>ing</w:t>
      </w:r>
      <w:r w:rsidR="003132BD">
        <w:rPr>
          <w:sz w:val="24"/>
          <w:szCs w:val="24"/>
        </w:rPr>
        <w:t xml:space="preserve"> this prayer</w:t>
      </w:r>
      <w:r>
        <w:rPr>
          <w:sz w:val="24"/>
          <w:szCs w:val="24"/>
        </w:rPr>
        <w:t xml:space="preserve"> each day</w:t>
      </w:r>
      <w:r w:rsidR="003132BD" w:rsidRPr="00BE5A91">
        <w:rPr>
          <w:sz w:val="24"/>
          <w:szCs w:val="24"/>
        </w:rPr>
        <w:t xml:space="preserve"> </w:t>
      </w:r>
    </w:p>
    <w:p w:rsidR="00623BF5" w:rsidRDefault="00F757A7" w:rsidP="00C41D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meaning of the words of the prayer</w:t>
      </w:r>
      <w:r w:rsidR="007175BF">
        <w:rPr>
          <w:sz w:val="24"/>
          <w:szCs w:val="24"/>
        </w:rPr>
        <w:tab/>
      </w:r>
      <w:r w:rsidR="007175BF">
        <w:rPr>
          <w:sz w:val="24"/>
          <w:szCs w:val="24"/>
        </w:rPr>
        <w:tab/>
      </w:r>
      <w:r w:rsidR="007175BF">
        <w:rPr>
          <w:sz w:val="24"/>
          <w:szCs w:val="24"/>
        </w:rPr>
        <w:tab/>
      </w:r>
      <w:r w:rsidR="007175BF">
        <w:rPr>
          <w:sz w:val="24"/>
          <w:szCs w:val="24"/>
        </w:rPr>
        <w:tab/>
      </w:r>
    </w:p>
    <w:p w:rsidR="00B62BB2" w:rsidRPr="00B62BB2" w:rsidRDefault="00B62BB2" w:rsidP="00B62B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Learning the Principles </w:t>
      </w:r>
    </w:p>
    <w:p w:rsidR="00623BF5" w:rsidRPr="0042184E" w:rsidRDefault="00C41D2A" w:rsidP="00C41D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623BF5" w:rsidRPr="00BE5A91">
        <w:rPr>
          <w:sz w:val="24"/>
          <w:szCs w:val="24"/>
        </w:rPr>
        <w:t>ctivities to help students remember the words</w:t>
      </w:r>
    </w:p>
    <w:p w:rsidR="00C41D2A" w:rsidRDefault="00CD0227" w:rsidP="00C41D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Spiritual C</w:t>
      </w:r>
      <w:r w:rsidR="00C41D2A">
        <w:rPr>
          <w:sz w:val="24"/>
          <w:szCs w:val="24"/>
        </w:rPr>
        <w:t>omprehension</w:t>
      </w:r>
      <w:r w:rsidR="00A85983">
        <w:rPr>
          <w:sz w:val="24"/>
          <w:szCs w:val="24"/>
        </w:rPr>
        <w:t>:  do they understand</w:t>
      </w:r>
    </w:p>
    <w:p w:rsidR="00B62BB2" w:rsidRDefault="00B62BB2" w:rsidP="00C41D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Encountering God in Prayer</w:t>
      </w:r>
    </w:p>
    <w:p w:rsidR="00A85983" w:rsidRDefault="00C41D2A" w:rsidP="00C41D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Scriptural Foundation of the words of the prayer</w:t>
      </w:r>
      <w:r w:rsidR="00623BF5" w:rsidRPr="00CA2323">
        <w:rPr>
          <w:sz w:val="24"/>
          <w:szCs w:val="24"/>
        </w:rPr>
        <w:t xml:space="preserve"> </w:t>
      </w:r>
    </w:p>
    <w:p w:rsidR="00623BF5" w:rsidRPr="00CA2323" w:rsidRDefault="00A85983" w:rsidP="00C41D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Resou</w:t>
      </w:r>
      <w:r w:rsidR="00CD0227">
        <w:rPr>
          <w:sz w:val="24"/>
          <w:szCs w:val="24"/>
        </w:rPr>
        <w:t>rces</w:t>
      </w:r>
      <w:r w:rsidR="00623BF5" w:rsidRPr="00CA2323">
        <w:rPr>
          <w:sz w:val="24"/>
          <w:szCs w:val="24"/>
        </w:rPr>
        <w:t xml:space="preserve"> </w:t>
      </w:r>
    </w:p>
    <w:p w:rsidR="00623BF5" w:rsidRDefault="00623BF5" w:rsidP="004517CD">
      <w:pPr>
        <w:pStyle w:val="Default"/>
      </w:pPr>
    </w:p>
    <w:p w:rsidR="004517CD" w:rsidRDefault="00B10D19" w:rsidP="004517CD">
      <w:pPr>
        <w:pStyle w:val="Default"/>
      </w:pPr>
      <w:r w:rsidRPr="00A85983">
        <w:rPr>
          <w:b/>
        </w:rPr>
        <w:t xml:space="preserve">The following truths </w:t>
      </w:r>
      <w:r w:rsidR="00BA0F5B" w:rsidRPr="00A85983">
        <w:rPr>
          <w:b/>
        </w:rPr>
        <w:t>underlie</w:t>
      </w:r>
      <w:r w:rsidR="004517CD" w:rsidRPr="00A85983">
        <w:rPr>
          <w:b/>
        </w:rPr>
        <w:t xml:space="preserve"> any formation in prayer</w:t>
      </w:r>
      <w:r w:rsidR="004517CD" w:rsidRPr="00BE54A5">
        <w:t xml:space="preserve">: </w:t>
      </w:r>
    </w:p>
    <w:p w:rsidR="00BE5A91" w:rsidRPr="00BE54A5" w:rsidRDefault="00BE5A91" w:rsidP="004517CD">
      <w:pPr>
        <w:pStyle w:val="Default"/>
      </w:pPr>
    </w:p>
    <w:p w:rsidR="004517CD" w:rsidRPr="00BE5A91" w:rsidRDefault="00E2283D" w:rsidP="00C41D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A91">
        <w:rPr>
          <w:i/>
          <w:iCs/>
          <w:sz w:val="24"/>
          <w:szCs w:val="24"/>
        </w:rPr>
        <w:t xml:space="preserve">The Person of </w:t>
      </w:r>
      <w:r w:rsidR="004517CD" w:rsidRPr="00BE5A91">
        <w:rPr>
          <w:i/>
          <w:iCs/>
          <w:sz w:val="24"/>
          <w:szCs w:val="24"/>
        </w:rPr>
        <w:t>Christ</w:t>
      </w:r>
      <w:r w:rsidR="00BE54A5" w:rsidRPr="00BE5A91">
        <w:rPr>
          <w:i/>
          <w:iCs/>
          <w:sz w:val="24"/>
          <w:szCs w:val="24"/>
        </w:rPr>
        <w:t xml:space="preserve"> desires that we</w:t>
      </w:r>
      <w:r w:rsidR="008107DC" w:rsidRPr="00BE5A91">
        <w:rPr>
          <w:i/>
          <w:sz w:val="24"/>
          <w:szCs w:val="24"/>
        </w:rPr>
        <w:t xml:space="preserve"> develo</w:t>
      </w:r>
      <w:r w:rsidR="00B37074" w:rsidRPr="00BE5A91">
        <w:rPr>
          <w:i/>
          <w:sz w:val="24"/>
          <w:szCs w:val="24"/>
        </w:rPr>
        <w:t xml:space="preserve">p a friendship with </w:t>
      </w:r>
      <w:r w:rsidR="00BE54A5" w:rsidRPr="00BE5A91">
        <w:rPr>
          <w:i/>
          <w:sz w:val="24"/>
          <w:szCs w:val="24"/>
        </w:rPr>
        <w:t>Him</w:t>
      </w:r>
      <w:r w:rsidR="008107DC" w:rsidRPr="00BE5A91">
        <w:rPr>
          <w:sz w:val="24"/>
          <w:szCs w:val="24"/>
        </w:rPr>
        <w:t xml:space="preserve">.  This relationship is prayer. We must teach </w:t>
      </w:r>
      <w:r w:rsidR="008107DC" w:rsidRPr="00BE5A91">
        <w:rPr>
          <w:sz w:val="24"/>
          <w:szCs w:val="24"/>
          <w:u w:val="single"/>
        </w:rPr>
        <w:t>about</w:t>
      </w:r>
      <w:r w:rsidR="008107DC" w:rsidRPr="00BE5A91">
        <w:rPr>
          <w:sz w:val="24"/>
          <w:szCs w:val="24"/>
        </w:rPr>
        <w:t xml:space="preserve"> Jesus, but even more importantly, </w:t>
      </w:r>
      <w:r w:rsidR="00B84D41">
        <w:rPr>
          <w:sz w:val="24"/>
          <w:szCs w:val="24"/>
        </w:rPr>
        <w:t xml:space="preserve">we must </w:t>
      </w:r>
      <w:r w:rsidR="008107DC" w:rsidRPr="00BE5A91">
        <w:rPr>
          <w:sz w:val="24"/>
          <w:szCs w:val="24"/>
        </w:rPr>
        <w:t xml:space="preserve">help students to </w:t>
      </w:r>
      <w:r w:rsidR="008107DC" w:rsidRPr="00BE5A91">
        <w:rPr>
          <w:sz w:val="24"/>
          <w:szCs w:val="24"/>
          <w:u w:val="single"/>
        </w:rPr>
        <w:t>encounter</w:t>
      </w:r>
      <w:r w:rsidR="008107DC" w:rsidRPr="00BE5A91">
        <w:rPr>
          <w:sz w:val="24"/>
          <w:szCs w:val="24"/>
        </w:rPr>
        <w:t xml:space="preserve"> </w:t>
      </w:r>
      <w:r w:rsidR="00CC42AA" w:rsidRPr="00BE5A91">
        <w:rPr>
          <w:sz w:val="24"/>
          <w:szCs w:val="24"/>
        </w:rPr>
        <w:t xml:space="preserve">and </w:t>
      </w:r>
      <w:r w:rsidR="00CC42AA" w:rsidRPr="00BE5A91">
        <w:rPr>
          <w:sz w:val="24"/>
          <w:szCs w:val="24"/>
          <w:u w:val="single"/>
        </w:rPr>
        <w:t>develop a relationship</w:t>
      </w:r>
      <w:r w:rsidR="00CC42AA" w:rsidRPr="00BE5A91">
        <w:rPr>
          <w:sz w:val="24"/>
          <w:szCs w:val="24"/>
        </w:rPr>
        <w:t xml:space="preserve"> with </w:t>
      </w:r>
      <w:r w:rsidR="008107DC" w:rsidRPr="00BE5A91">
        <w:rPr>
          <w:sz w:val="24"/>
          <w:szCs w:val="24"/>
        </w:rPr>
        <w:t>the Person of Christ in personal and communal prayer.</w:t>
      </w:r>
    </w:p>
    <w:p w:rsidR="00BE5A91" w:rsidRPr="00BE5A91" w:rsidRDefault="00BE5A91" w:rsidP="00BE5A91">
      <w:pPr>
        <w:rPr>
          <w:sz w:val="24"/>
          <w:szCs w:val="24"/>
        </w:rPr>
      </w:pPr>
    </w:p>
    <w:p w:rsidR="00BE5A91" w:rsidRPr="00AF0466" w:rsidRDefault="004517CD" w:rsidP="00C41D2A">
      <w:pPr>
        <w:pStyle w:val="Default"/>
        <w:numPr>
          <w:ilvl w:val="0"/>
          <w:numId w:val="1"/>
        </w:numPr>
        <w:rPr>
          <w:i/>
          <w:iCs/>
        </w:rPr>
      </w:pPr>
      <w:r w:rsidRPr="00965DC9">
        <w:rPr>
          <w:i/>
          <w:iCs/>
        </w:rPr>
        <w:t xml:space="preserve">We need to learn how to pray. </w:t>
      </w:r>
      <w:r w:rsidRPr="00965DC9">
        <w:t>“Like a wise teacher Jesus takes hold of us where we are and leads us p</w:t>
      </w:r>
      <w:r w:rsidR="00360B28">
        <w:t>rogressively toward the Father.</w:t>
      </w:r>
      <w:r w:rsidRPr="00965DC9">
        <w:t xml:space="preserve">” (CCC 2607). </w:t>
      </w:r>
      <w:r w:rsidRPr="00965DC9">
        <w:rPr>
          <w:i/>
          <w:iCs/>
        </w:rPr>
        <w:t xml:space="preserve">Jesus teaches us how to pray! </w:t>
      </w:r>
    </w:p>
    <w:p w:rsidR="00BE5A91" w:rsidRPr="00965DC9" w:rsidRDefault="00BE5A91" w:rsidP="00BE5A91">
      <w:pPr>
        <w:pStyle w:val="Default"/>
      </w:pPr>
    </w:p>
    <w:p w:rsidR="00B10D19" w:rsidRPr="00BE5A91" w:rsidRDefault="00B10D19" w:rsidP="00C41D2A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BE5A91">
        <w:rPr>
          <w:i/>
          <w:iCs/>
          <w:sz w:val="24"/>
          <w:szCs w:val="24"/>
        </w:rPr>
        <w:t>The Holy Spirit dwells within us and guides us in prayer!</w:t>
      </w:r>
      <w:r w:rsidRPr="00BE5A91">
        <w:rPr>
          <w:sz w:val="24"/>
          <w:szCs w:val="24"/>
        </w:rPr>
        <w:t xml:space="preserve"> </w:t>
      </w:r>
      <w:r w:rsidR="004517CD" w:rsidRPr="00BE5A91">
        <w:rPr>
          <w:i/>
          <w:iCs/>
          <w:sz w:val="24"/>
          <w:szCs w:val="24"/>
        </w:rPr>
        <w:t xml:space="preserve"> </w:t>
      </w:r>
      <w:r w:rsidRPr="00BE5A91">
        <w:rPr>
          <w:sz w:val="24"/>
          <w:szCs w:val="24"/>
        </w:rPr>
        <w:t xml:space="preserve">“The Holy Spirit is the interior Master of Christian prayer” (CCC 2672). </w:t>
      </w:r>
      <w:r w:rsidR="00B84D41">
        <w:rPr>
          <w:iCs/>
          <w:sz w:val="24"/>
          <w:szCs w:val="24"/>
        </w:rPr>
        <w:t>T</w:t>
      </w:r>
      <w:r w:rsidR="004517CD" w:rsidRPr="00BE5A91">
        <w:rPr>
          <w:iCs/>
          <w:sz w:val="24"/>
          <w:szCs w:val="24"/>
        </w:rPr>
        <w:t xml:space="preserve">he Holy Spirit </w:t>
      </w:r>
      <w:r w:rsidR="00B84D41">
        <w:rPr>
          <w:iCs/>
          <w:sz w:val="24"/>
          <w:szCs w:val="24"/>
        </w:rPr>
        <w:t xml:space="preserve">helps and guides us </w:t>
      </w:r>
      <w:r w:rsidR="004517CD" w:rsidRPr="00BE5A91">
        <w:rPr>
          <w:iCs/>
          <w:sz w:val="24"/>
          <w:szCs w:val="24"/>
        </w:rPr>
        <w:t xml:space="preserve">to develop a daily habit of prayer. </w:t>
      </w:r>
      <w:r w:rsidR="00B84D41">
        <w:rPr>
          <w:iCs/>
          <w:sz w:val="24"/>
          <w:szCs w:val="24"/>
        </w:rPr>
        <w:t xml:space="preserve"> If we ask, He will even give us the desire to pray.</w:t>
      </w:r>
    </w:p>
    <w:p w:rsidR="004D01B2" w:rsidRDefault="004D01B2">
      <w:pPr>
        <w:spacing w:after="160" w:line="259" w:lineRule="auto"/>
        <w:rPr>
          <w:b/>
          <w:color w:val="FF0000"/>
          <w:sz w:val="24"/>
          <w:szCs w:val="24"/>
        </w:rPr>
      </w:pPr>
    </w:p>
    <w:p w:rsidR="00F37155" w:rsidRDefault="00F37155" w:rsidP="00F37155">
      <w:pPr>
        <w:jc w:val="both"/>
        <w:rPr>
          <w:rStyle w:val="Strong"/>
          <w:color w:val="000000"/>
        </w:rPr>
      </w:pPr>
    </w:p>
    <w:p w:rsidR="00F37155" w:rsidRDefault="00F37155">
      <w:pPr>
        <w:spacing w:after="160" w:line="259" w:lineRule="auto"/>
        <w:rPr>
          <w:b/>
          <w:color w:val="FF0000"/>
          <w:sz w:val="24"/>
          <w:szCs w:val="24"/>
        </w:rPr>
      </w:pPr>
    </w:p>
    <w:sectPr w:rsidR="00F37155" w:rsidSect="0089425E">
      <w:headerReference w:type="default" r:id="rId9"/>
      <w:footerReference w:type="default" r:id="rId10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F5" w:rsidRDefault="00623BF5" w:rsidP="00BE5550">
      <w:r>
        <w:separator/>
      </w:r>
    </w:p>
  </w:endnote>
  <w:endnote w:type="continuationSeparator" w:id="0">
    <w:p w:rsidR="00623BF5" w:rsidRDefault="00623BF5" w:rsidP="00BE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F5" w:rsidRPr="00BE5550" w:rsidRDefault="00623BF5">
    <w:pPr>
      <w:pStyle w:val="Footer"/>
      <w:rPr>
        <w:sz w:val="20"/>
        <w:szCs w:val="20"/>
      </w:rPr>
    </w:pPr>
    <w:r w:rsidRPr="00BE5550">
      <w:rPr>
        <w:sz w:val="20"/>
        <w:szCs w:val="20"/>
      </w:rPr>
      <w:t>Office for Catechesis and Evangelization</w:t>
    </w:r>
    <w:r w:rsidRPr="00BE5550">
      <w:rPr>
        <w:sz w:val="20"/>
        <w:szCs w:val="20"/>
      </w:rPr>
      <w:tab/>
    </w:r>
    <w:r w:rsidRPr="00BE5550">
      <w:rPr>
        <w:sz w:val="20"/>
        <w:szCs w:val="20"/>
      </w:rPr>
      <w:tab/>
      <w:t xml:space="preserve">Diocese of La Crosse  </w:t>
    </w:r>
    <w:r>
      <w:rPr>
        <w:noProof/>
        <w:sz w:val="20"/>
        <w:szCs w:val="20"/>
      </w:rPr>
      <w:drawing>
        <wp:inline distT="0" distB="0" distL="0" distR="0">
          <wp:extent cx="226785" cy="2476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_GrayScale_1x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2" cy="26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BF5" w:rsidRDefault="00623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F5" w:rsidRDefault="00623BF5" w:rsidP="00BE5550">
      <w:r>
        <w:separator/>
      </w:r>
    </w:p>
  </w:footnote>
  <w:footnote w:type="continuationSeparator" w:id="0">
    <w:p w:rsidR="00623BF5" w:rsidRDefault="00623BF5" w:rsidP="00BE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34" w:rsidRDefault="00FD1234">
    <w:pPr>
      <w:pStyle w:val="Header"/>
    </w:pPr>
    <w:r>
      <w:tab/>
    </w:r>
    <w:r>
      <w:tab/>
    </w:r>
    <w:r w:rsidR="00755EBB">
      <w:t>3</w:t>
    </w:r>
    <w:r w:rsidR="00755EBB" w:rsidRPr="00755EBB">
      <w:rPr>
        <w:vertAlign w:val="superscript"/>
      </w:rPr>
      <w:t>rd</w:t>
    </w:r>
    <w:r w:rsidR="00755EBB">
      <w:t xml:space="preserve"> </w:t>
    </w:r>
    <w:r>
      <w:t xml:space="preserve">Grade – </w:t>
    </w:r>
    <w:r w:rsidR="004E2C98">
      <w:t xml:space="preserve">Parents and </w:t>
    </w:r>
    <w:r>
      <w:t>Teacher Information</w:t>
    </w:r>
  </w:p>
  <w:p w:rsidR="00623BF5" w:rsidRDefault="00623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78"/>
    <w:multiLevelType w:val="hybridMultilevel"/>
    <w:tmpl w:val="F3C444E6"/>
    <w:lvl w:ilvl="0" w:tplc="C6CACC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E96"/>
    <w:multiLevelType w:val="hybridMultilevel"/>
    <w:tmpl w:val="6044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683D"/>
    <w:multiLevelType w:val="hybridMultilevel"/>
    <w:tmpl w:val="98D2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3568D"/>
    <w:multiLevelType w:val="hybridMultilevel"/>
    <w:tmpl w:val="315A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28"/>
    <w:rsid w:val="00010633"/>
    <w:rsid w:val="00027243"/>
    <w:rsid w:val="00033C49"/>
    <w:rsid w:val="00036E5D"/>
    <w:rsid w:val="000726F4"/>
    <w:rsid w:val="000827B2"/>
    <w:rsid w:val="00085755"/>
    <w:rsid w:val="00092039"/>
    <w:rsid w:val="000A3ED0"/>
    <w:rsid w:val="000B0178"/>
    <w:rsid w:val="000C255B"/>
    <w:rsid w:val="000C3318"/>
    <w:rsid w:val="000C7503"/>
    <w:rsid w:val="000D26EA"/>
    <w:rsid w:val="000E066E"/>
    <w:rsid w:val="000E4293"/>
    <w:rsid w:val="000E6D6D"/>
    <w:rsid w:val="000E749B"/>
    <w:rsid w:val="000F5DBB"/>
    <w:rsid w:val="0010325F"/>
    <w:rsid w:val="00112C69"/>
    <w:rsid w:val="00127BD9"/>
    <w:rsid w:val="001335B9"/>
    <w:rsid w:val="00152417"/>
    <w:rsid w:val="00173E6A"/>
    <w:rsid w:val="001841B8"/>
    <w:rsid w:val="001923EB"/>
    <w:rsid w:val="00197B8E"/>
    <w:rsid w:val="001B0FE4"/>
    <w:rsid w:val="001B40B7"/>
    <w:rsid w:val="001B7C76"/>
    <w:rsid w:val="001C15D3"/>
    <w:rsid w:val="0020179B"/>
    <w:rsid w:val="00214C58"/>
    <w:rsid w:val="0025010C"/>
    <w:rsid w:val="002510CA"/>
    <w:rsid w:val="00251168"/>
    <w:rsid w:val="00251F53"/>
    <w:rsid w:val="00256C4A"/>
    <w:rsid w:val="002628DE"/>
    <w:rsid w:val="002639A3"/>
    <w:rsid w:val="0026574A"/>
    <w:rsid w:val="002673DD"/>
    <w:rsid w:val="00270606"/>
    <w:rsid w:val="00276B54"/>
    <w:rsid w:val="00286B11"/>
    <w:rsid w:val="00287487"/>
    <w:rsid w:val="002A53AE"/>
    <w:rsid w:val="002A7B8B"/>
    <w:rsid w:val="002D0BD5"/>
    <w:rsid w:val="002E6829"/>
    <w:rsid w:val="002E682A"/>
    <w:rsid w:val="002F322D"/>
    <w:rsid w:val="00305B28"/>
    <w:rsid w:val="003132BD"/>
    <w:rsid w:val="003207FC"/>
    <w:rsid w:val="00327048"/>
    <w:rsid w:val="00331B51"/>
    <w:rsid w:val="00333FA3"/>
    <w:rsid w:val="00346837"/>
    <w:rsid w:val="00360B28"/>
    <w:rsid w:val="00366DCB"/>
    <w:rsid w:val="00366E99"/>
    <w:rsid w:val="00383511"/>
    <w:rsid w:val="003928F7"/>
    <w:rsid w:val="00394F7A"/>
    <w:rsid w:val="003B1A2D"/>
    <w:rsid w:val="003C3252"/>
    <w:rsid w:val="003C4F6B"/>
    <w:rsid w:val="003C7397"/>
    <w:rsid w:val="003D5841"/>
    <w:rsid w:val="003F72BB"/>
    <w:rsid w:val="00403BF1"/>
    <w:rsid w:val="004172F0"/>
    <w:rsid w:val="00421299"/>
    <w:rsid w:val="0042184E"/>
    <w:rsid w:val="004228DF"/>
    <w:rsid w:val="0043552F"/>
    <w:rsid w:val="0044086F"/>
    <w:rsid w:val="00450290"/>
    <w:rsid w:val="004517CD"/>
    <w:rsid w:val="00451D74"/>
    <w:rsid w:val="00462F4C"/>
    <w:rsid w:val="00483C60"/>
    <w:rsid w:val="0048411B"/>
    <w:rsid w:val="004A336C"/>
    <w:rsid w:val="004B3749"/>
    <w:rsid w:val="004C6643"/>
    <w:rsid w:val="004D01B2"/>
    <w:rsid w:val="004D5D4B"/>
    <w:rsid w:val="004D6F3D"/>
    <w:rsid w:val="004E2C98"/>
    <w:rsid w:val="004E3430"/>
    <w:rsid w:val="00505102"/>
    <w:rsid w:val="005156EA"/>
    <w:rsid w:val="00526F09"/>
    <w:rsid w:val="00532E21"/>
    <w:rsid w:val="00551377"/>
    <w:rsid w:val="00584A29"/>
    <w:rsid w:val="00596206"/>
    <w:rsid w:val="005A4AD6"/>
    <w:rsid w:val="005A79F0"/>
    <w:rsid w:val="005C4EB1"/>
    <w:rsid w:val="00606898"/>
    <w:rsid w:val="00606D54"/>
    <w:rsid w:val="00611FBE"/>
    <w:rsid w:val="00614DDD"/>
    <w:rsid w:val="00623BF5"/>
    <w:rsid w:val="00645A63"/>
    <w:rsid w:val="00657F4E"/>
    <w:rsid w:val="006629E1"/>
    <w:rsid w:val="00691F63"/>
    <w:rsid w:val="006A57FA"/>
    <w:rsid w:val="006B3BB7"/>
    <w:rsid w:val="006C1984"/>
    <w:rsid w:val="006C28D5"/>
    <w:rsid w:val="006D0105"/>
    <w:rsid w:val="006D1998"/>
    <w:rsid w:val="006D3CAA"/>
    <w:rsid w:val="006E6411"/>
    <w:rsid w:val="006F01E2"/>
    <w:rsid w:val="007175BF"/>
    <w:rsid w:val="00751A38"/>
    <w:rsid w:val="00755EBB"/>
    <w:rsid w:val="007B083E"/>
    <w:rsid w:val="007B1EB0"/>
    <w:rsid w:val="007E6159"/>
    <w:rsid w:val="007F6FB9"/>
    <w:rsid w:val="007F7251"/>
    <w:rsid w:val="008107DC"/>
    <w:rsid w:val="00817E35"/>
    <w:rsid w:val="0082570F"/>
    <w:rsid w:val="00852AE1"/>
    <w:rsid w:val="00865F37"/>
    <w:rsid w:val="00871F4F"/>
    <w:rsid w:val="00872775"/>
    <w:rsid w:val="00893B26"/>
    <w:rsid w:val="0089425E"/>
    <w:rsid w:val="008A1A5C"/>
    <w:rsid w:val="008A2388"/>
    <w:rsid w:val="008B5A0B"/>
    <w:rsid w:val="008C5FD1"/>
    <w:rsid w:val="008E2EBE"/>
    <w:rsid w:val="008F2611"/>
    <w:rsid w:val="008F2A92"/>
    <w:rsid w:val="00904979"/>
    <w:rsid w:val="00911CC4"/>
    <w:rsid w:val="009269FA"/>
    <w:rsid w:val="00933D58"/>
    <w:rsid w:val="0094556F"/>
    <w:rsid w:val="00960B40"/>
    <w:rsid w:val="00961C41"/>
    <w:rsid w:val="00965DC9"/>
    <w:rsid w:val="009B565F"/>
    <w:rsid w:val="009C370D"/>
    <w:rsid w:val="009F16A6"/>
    <w:rsid w:val="00A24555"/>
    <w:rsid w:val="00A346BB"/>
    <w:rsid w:val="00A4278D"/>
    <w:rsid w:val="00A50F1E"/>
    <w:rsid w:val="00A53BFC"/>
    <w:rsid w:val="00A60117"/>
    <w:rsid w:val="00A629B2"/>
    <w:rsid w:val="00A652D5"/>
    <w:rsid w:val="00A85983"/>
    <w:rsid w:val="00A933A0"/>
    <w:rsid w:val="00A93CB3"/>
    <w:rsid w:val="00A97AD2"/>
    <w:rsid w:val="00AA41F6"/>
    <w:rsid w:val="00AA7C9F"/>
    <w:rsid w:val="00AB2061"/>
    <w:rsid w:val="00AB4640"/>
    <w:rsid w:val="00AC32BE"/>
    <w:rsid w:val="00AD0324"/>
    <w:rsid w:val="00AD7E60"/>
    <w:rsid w:val="00AE3821"/>
    <w:rsid w:val="00AF0466"/>
    <w:rsid w:val="00AF0A92"/>
    <w:rsid w:val="00AF1B5B"/>
    <w:rsid w:val="00B01592"/>
    <w:rsid w:val="00B055E9"/>
    <w:rsid w:val="00B10D19"/>
    <w:rsid w:val="00B16732"/>
    <w:rsid w:val="00B27264"/>
    <w:rsid w:val="00B36E39"/>
    <w:rsid w:val="00B37074"/>
    <w:rsid w:val="00B50219"/>
    <w:rsid w:val="00B6265A"/>
    <w:rsid w:val="00B62BB2"/>
    <w:rsid w:val="00B6352E"/>
    <w:rsid w:val="00B80022"/>
    <w:rsid w:val="00B84D41"/>
    <w:rsid w:val="00BA0F5B"/>
    <w:rsid w:val="00BA7417"/>
    <w:rsid w:val="00BA760F"/>
    <w:rsid w:val="00BC6EF2"/>
    <w:rsid w:val="00BE54A5"/>
    <w:rsid w:val="00BE5550"/>
    <w:rsid w:val="00BE5A91"/>
    <w:rsid w:val="00BE5F68"/>
    <w:rsid w:val="00BF481A"/>
    <w:rsid w:val="00C0399E"/>
    <w:rsid w:val="00C0517F"/>
    <w:rsid w:val="00C16752"/>
    <w:rsid w:val="00C23157"/>
    <w:rsid w:val="00C314D1"/>
    <w:rsid w:val="00C33CC6"/>
    <w:rsid w:val="00C41D2A"/>
    <w:rsid w:val="00C54756"/>
    <w:rsid w:val="00C55A55"/>
    <w:rsid w:val="00C73753"/>
    <w:rsid w:val="00C86416"/>
    <w:rsid w:val="00C918FA"/>
    <w:rsid w:val="00CA2323"/>
    <w:rsid w:val="00CB3B73"/>
    <w:rsid w:val="00CB4DAA"/>
    <w:rsid w:val="00CC42AA"/>
    <w:rsid w:val="00CD0227"/>
    <w:rsid w:val="00CE5D68"/>
    <w:rsid w:val="00D06AD3"/>
    <w:rsid w:val="00D122D4"/>
    <w:rsid w:val="00D21C9F"/>
    <w:rsid w:val="00D2699A"/>
    <w:rsid w:val="00D65EBE"/>
    <w:rsid w:val="00D82157"/>
    <w:rsid w:val="00D8373B"/>
    <w:rsid w:val="00D845C8"/>
    <w:rsid w:val="00D91469"/>
    <w:rsid w:val="00DA27A3"/>
    <w:rsid w:val="00DB0108"/>
    <w:rsid w:val="00DB314A"/>
    <w:rsid w:val="00DB35C6"/>
    <w:rsid w:val="00E2283D"/>
    <w:rsid w:val="00E310AC"/>
    <w:rsid w:val="00E310E6"/>
    <w:rsid w:val="00E3252E"/>
    <w:rsid w:val="00E37FEA"/>
    <w:rsid w:val="00E430FF"/>
    <w:rsid w:val="00E57B9E"/>
    <w:rsid w:val="00E657E5"/>
    <w:rsid w:val="00E703A5"/>
    <w:rsid w:val="00E84C51"/>
    <w:rsid w:val="00E850F7"/>
    <w:rsid w:val="00E91150"/>
    <w:rsid w:val="00E978C1"/>
    <w:rsid w:val="00EA21BD"/>
    <w:rsid w:val="00EA2F18"/>
    <w:rsid w:val="00EA3033"/>
    <w:rsid w:val="00EA4397"/>
    <w:rsid w:val="00EB50B8"/>
    <w:rsid w:val="00EC0686"/>
    <w:rsid w:val="00EC27CF"/>
    <w:rsid w:val="00EC7555"/>
    <w:rsid w:val="00ED5625"/>
    <w:rsid w:val="00F07B0B"/>
    <w:rsid w:val="00F178C8"/>
    <w:rsid w:val="00F25DA1"/>
    <w:rsid w:val="00F32F9A"/>
    <w:rsid w:val="00F37155"/>
    <w:rsid w:val="00F45777"/>
    <w:rsid w:val="00F46FC9"/>
    <w:rsid w:val="00F52807"/>
    <w:rsid w:val="00F53A7F"/>
    <w:rsid w:val="00F608D3"/>
    <w:rsid w:val="00F6561E"/>
    <w:rsid w:val="00F72BC0"/>
    <w:rsid w:val="00F757A7"/>
    <w:rsid w:val="00F80A73"/>
    <w:rsid w:val="00F82E40"/>
    <w:rsid w:val="00F8587D"/>
    <w:rsid w:val="00F91147"/>
    <w:rsid w:val="00F940C1"/>
    <w:rsid w:val="00FB20EB"/>
    <w:rsid w:val="00FB351C"/>
    <w:rsid w:val="00FB473A"/>
    <w:rsid w:val="00FD1234"/>
    <w:rsid w:val="00FD4398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553CF48"/>
  <w15:docId w15:val="{EF802421-F4F0-4D3A-9C63-5186ED99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B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5B28"/>
    <w:pPr>
      <w:ind w:left="720"/>
    </w:pPr>
  </w:style>
  <w:style w:type="paragraph" w:customStyle="1" w:styleId="Default">
    <w:name w:val="Default"/>
    <w:rsid w:val="00451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5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5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933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FD4398"/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D4398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FD4398"/>
    <w:pPr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D4398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F32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Lankford</dc:creator>
  <cp:lastModifiedBy>Ann Lankford</cp:lastModifiedBy>
  <cp:revision>4</cp:revision>
  <cp:lastPrinted>2018-08-29T15:06:00Z</cp:lastPrinted>
  <dcterms:created xsi:type="dcterms:W3CDTF">2018-08-31T16:42:00Z</dcterms:created>
  <dcterms:modified xsi:type="dcterms:W3CDTF">2018-10-16T19:25:00Z</dcterms:modified>
</cp:coreProperties>
</file>