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B90" w:rsidRDefault="006C2A87">
      <w:pPr>
        <w:pStyle w:val="BodyText"/>
        <w:spacing w:before="39" w:line="259" w:lineRule="auto"/>
        <w:ind w:left="100" w:right="89" w:firstLine="719"/>
      </w:pPr>
      <w:r>
        <w:t>During these difficult and challenging times, the Office of Stewardship and Development</w:t>
      </w:r>
      <w:r>
        <w:t xml:space="preserve"> deeply appreciates the challenges pastors and parish leaders are facing on a daily basis. In an effort to provide continuing support and guidance, please know that our office s</w:t>
      </w:r>
      <w:r>
        <w:t xml:space="preserve">tands ready to assist you in any capacity you may wish. Recognizing that our parishes are already doing great work attending to the spiritual and physical needs of parishioners, please find below some practical tips and strategies offered in the spirit of </w:t>
      </w:r>
      <w:r>
        <w:t>support and encouragement of your efforts.</w:t>
      </w:r>
    </w:p>
    <w:p w:rsidR="00AD2B90" w:rsidRDefault="006C2A87">
      <w:pPr>
        <w:pStyle w:val="Heading1"/>
        <w:spacing w:before="159" w:line="259" w:lineRule="auto"/>
        <w:ind w:right="133"/>
      </w:pPr>
      <w:r>
        <w:t>Suggested Practical Strategies to engage and invite continued giving to the parish through the CORVID-19 pandemic:</w:t>
      </w:r>
    </w:p>
    <w:p w:rsidR="00AD2B90" w:rsidRDefault="006C2A87">
      <w:pPr>
        <w:pStyle w:val="ListParagraph"/>
        <w:numPr>
          <w:ilvl w:val="0"/>
          <w:numId w:val="3"/>
        </w:numPr>
        <w:tabs>
          <w:tab w:val="left" w:pos="820"/>
          <w:tab w:val="left" w:pos="821"/>
        </w:tabs>
        <w:spacing w:before="161"/>
        <w:rPr>
          <w:b/>
          <w:sz w:val="24"/>
        </w:rPr>
      </w:pPr>
      <w:r>
        <w:rPr>
          <w:b/>
          <w:sz w:val="24"/>
        </w:rPr>
        <w:t>Increase levels of</w:t>
      </w:r>
      <w:r>
        <w:rPr>
          <w:b/>
          <w:spacing w:val="2"/>
          <w:sz w:val="24"/>
        </w:rPr>
        <w:t xml:space="preserve"> </w:t>
      </w:r>
      <w:r>
        <w:rPr>
          <w:b/>
          <w:sz w:val="24"/>
        </w:rPr>
        <w:t>communication</w:t>
      </w:r>
    </w:p>
    <w:p w:rsidR="00AD2B90" w:rsidRDefault="006C2A87">
      <w:pPr>
        <w:pStyle w:val="ListParagraph"/>
        <w:numPr>
          <w:ilvl w:val="0"/>
          <w:numId w:val="3"/>
        </w:numPr>
        <w:tabs>
          <w:tab w:val="left" w:pos="820"/>
          <w:tab w:val="left" w:pos="821"/>
        </w:tabs>
        <w:spacing w:before="23"/>
        <w:rPr>
          <w:b/>
          <w:sz w:val="24"/>
        </w:rPr>
      </w:pPr>
      <w:r>
        <w:rPr>
          <w:b/>
          <w:sz w:val="24"/>
        </w:rPr>
        <w:t>Increase Virtual</w:t>
      </w:r>
      <w:r>
        <w:rPr>
          <w:b/>
          <w:spacing w:val="-2"/>
          <w:sz w:val="24"/>
        </w:rPr>
        <w:t xml:space="preserve"> </w:t>
      </w:r>
      <w:r>
        <w:rPr>
          <w:b/>
          <w:sz w:val="24"/>
        </w:rPr>
        <w:t>Presence</w:t>
      </w:r>
    </w:p>
    <w:p w:rsidR="00AD2B90" w:rsidRDefault="006C2A87">
      <w:pPr>
        <w:pStyle w:val="ListParagraph"/>
        <w:numPr>
          <w:ilvl w:val="0"/>
          <w:numId w:val="3"/>
        </w:numPr>
        <w:tabs>
          <w:tab w:val="left" w:pos="820"/>
          <w:tab w:val="left" w:pos="821"/>
        </w:tabs>
        <w:spacing w:before="23"/>
        <w:rPr>
          <w:b/>
          <w:sz w:val="24"/>
        </w:rPr>
      </w:pPr>
      <w:r>
        <w:rPr>
          <w:b/>
          <w:sz w:val="24"/>
        </w:rPr>
        <w:t>Be Positive, offer</w:t>
      </w:r>
      <w:r>
        <w:rPr>
          <w:b/>
          <w:spacing w:val="-2"/>
          <w:sz w:val="24"/>
        </w:rPr>
        <w:t xml:space="preserve"> </w:t>
      </w:r>
      <w:r>
        <w:rPr>
          <w:b/>
          <w:sz w:val="24"/>
        </w:rPr>
        <w:t>Hope</w:t>
      </w:r>
    </w:p>
    <w:p w:rsidR="00AD2B90" w:rsidRDefault="006C2A87">
      <w:pPr>
        <w:pStyle w:val="ListParagraph"/>
        <w:numPr>
          <w:ilvl w:val="0"/>
          <w:numId w:val="3"/>
        </w:numPr>
        <w:tabs>
          <w:tab w:val="left" w:pos="820"/>
          <w:tab w:val="left" w:pos="821"/>
        </w:tabs>
        <w:spacing w:before="23"/>
        <w:rPr>
          <w:b/>
          <w:sz w:val="24"/>
        </w:rPr>
      </w:pPr>
      <w:r>
        <w:rPr>
          <w:b/>
          <w:sz w:val="24"/>
        </w:rPr>
        <w:t>Continue the wo</w:t>
      </w:r>
      <w:r>
        <w:rPr>
          <w:b/>
          <w:sz w:val="24"/>
        </w:rPr>
        <w:t>rk of</w:t>
      </w:r>
      <w:r>
        <w:rPr>
          <w:b/>
          <w:spacing w:val="-6"/>
          <w:sz w:val="24"/>
        </w:rPr>
        <w:t xml:space="preserve"> </w:t>
      </w:r>
      <w:r>
        <w:rPr>
          <w:b/>
          <w:sz w:val="24"/>
        </w:rPr>
        <w:t>charity</w:t>
      </w:r>
    </w:p>
    <w:p w:rsidR="00AD2B90" w:rsidRDefault="006C2A87">
      <w:pPr>
        <w:pStyle w:val="ListParagraph"/>
        <w:numPr>
          <w:ilvl w:val="0"/>
          <w:numId w:val="3"/>
        </w:numPr>
        <w:tabs>
          <w:tab w:val="left" w:pos="820"/>
          <w:tab w:val="left" w:pos="821"/>
        </w:tabs>
        <w:spacing w:before="23" w:line="256" w:lineRule="auto"/>
        <w:ind w:right="338"/>
        <w:rPr>
          <w:b/>
          <w:sz w:val="24"/>
        </w:rPr>
      </w:pPr>
      <w:r>
        <w:rPr>
          <w:b/>
          <w:sz w:val="24"/>
        </w:rPr>
        <w:t>In addition to daily Mass, perhaps increase Devotional Prayer: Rosary, Divine Mercy Chaplet, Novenas, 40 Day Consecration to Mary, etc.</w:t>
      </w:r>
    </w:p>
    <w:p w:rsidR="00AD2B90" w:rsidRDefault="006C2A87">
      <w:pPr>
        <w:pStyle w:val="ListParagraph"/>
        <w:numPr>
          <w:ilvl w:val="0"/>
          <w:numId w:val="3"/>
        </w:numPr>
        <w:tabs>
          <w:tab w:val="left" w:pos="820"/>
          <w:tab w:val="left" w:pos="821"/>
        </w:tabs>
        <w:spacing w:before="6" w:line="256" w:lineRule="auto"/>
        <w:ind w:right="736"/>
        <w:rPr>
          <w:b/>
          <w:sz w:val="24"/>
        </w:rPr>
      </w:pPr>
      <w:r>
        <w:rPr>
          <w:b/>
          <w:sz w:val="24"/>
        </w:rPr>
        <w:t>Thank people for their commitment of faith to the parish, their involvement</w:t>
      </w:r>
      <w:r>
        <w:rPr>
          <w:b/>
          <w:spacing w:val="-32"/>
          <w:sz w:val="24"/>
        </w:rPr>
        <w:t xml:space="preserve"> </w:t>
      </w:r>
      <w:r>
        <w:rPr>
          <w:b/>
          <w:sz w:val="24"/>
        </w:rPr>
        <w:t>and membership and their suppo</w:t>
      </w:r>
      <w:r>
        <w:rPr>
          <w:b/>
          <w:sz w:val="24"/>
        </w:rPr>
        <w:t>rt of prayer and financial</w:t>
      </w:r>
      <w:r>
        <w:rPr>
          <w:b/>
          <w:spacing w:val="-4"/>
          <w:sz w:val="24"/>
        </w:rPr>
        <w:t xml:space="preserve"> </w:t>
      </w:r>
      <w:r>
        <w:rPr>
          <w:b/>
          <w:sz w:val="24"/>
        </w:rPr>
        <w:t>giving</w:t>
      </w:r>
    </w:p>
    <w:p w:rsidR="00AD2B90" w:rsidRDefault="006C2A87">
      <w:pPr>
        <w:pStyle w:val="ListParagraph"/>
        <w:numPr>
          <w:ilvl w:val="0"/>
          <w:numId w:val="3"/>
        </w:numPr>
        <w:tabs>
          <w:tab w:val="left" w:pos="820"/>
          <w:tab w:val="left" w:pos="821"/>
        </w:tabs>
        <w:spacing w:before="6" w:line="384" w:lineRule="auto"/>
        <w:ind w:left="100" w:right="432" w:firstLine="360"/>
        <w:rPr>
          <w:b/>
          <w:sz w:val="24"/>
        </w:rPr>
      </w:pPr>
      <w:r>
        <w:rPr>
          <w:b/>
          <w:sz w:val="24"/>
        </w:rPr>
        <w:t>Inform</w:t>
      </w:r>
      <w:r>
        <w:rPr>
          <w:b/>
          <w:spacing w:val="-5"/>
          <w:sz w:val="24"/>
        </w:rPr>
        <w:t xml:space="preserve"> </w:t>
      </w:r>
      <w:r>
        <w:rPr>
          <w:b/>
          <w:sz w:val="24"/>
        </w:rPr>
        <w:t>and</w:t>
      </w:r>
      <w:r>
        <w:rPr>
          <w:b/>
          <w:spacing w:val="-2"/>
          <w:sz w:val="24"/>
        </w:rPr>
        <w:t xml:space="preserve"> </w:t>
      </w:r>
      <w:r>
        <w:rPr>
          <w:b/>
          <w:sz w:val="24"/>
        </w:rPr>
        <w:t>guide</w:t>
      </w:r>
      <w:r>
        <w:rPr>
          <w:b/>
          <w:spacing w:val="-6"/>
          <w:sz w:val="24"/>
        </w:rPr>
        <w:t xml:space="preserve"> </w:t>
      </w:r>
      <w:r>
        <w:rPr>
          <w:b/>
          <w:sz w:val="24"/>
        </w:rPr>
        <w:t>parishioners</w:t>
      </w:r>
      <w:r>
        <w:rPr>
          <w:b/>
          <w:spacing w:val="-5"/>
          <w:sz w:val="24"/>
        </w:rPr>
        <w:t xml:space="preserve"> </w:t>
      </w:r>
      <w:r>
        <w:rPr>
          <w:b/>
          <w:sz w:val="24"/>
        </w:rPr>
        <w:t>how</w:t>
      </w:r>
      <w:r>
        <w:rPr>
          <w:b/>
          <w:spacing w:val="-3"/>
          <w:sz w:val="24"/>
        </w:rPr>
        <w:t xml:space="preserve"> </w:t>
      </w:r>
      <w:r>
        <w:rPr>
          <w:b/>
          <w:sz w:val="24"/>
        </w:rPr>
        <w:t>they</w:t>
      </w:r>
      <w:r>
        <w:rPr>
          <w:b/>
          <w:spacing w:val="-4"/>
          <w:sz w:val="24"/>
        </w:rPr>
        <w:t xml:space="preserve"> </w:t>
      </w:r>
      <w:r>
        <w:rPr>
          <w:b/>
          <w:sz w:val="24"/>
        </w:rPr>
        <w:t>can</w:t>
      </w:r>
      <w:r>
        <w:rPr>
          <w:b/>
          <w:spacing w:val="-5"/>
          <w:sz w:val="24"/>
        </w:rPr>
        <w:t xml:space="preserve"> </w:t>
      </w:r>
      <w:r>
        <w:rPr>
          <w:b/>
          <w:sz w:val="24"/>
        </w:rPr>
        <w:t>continue</w:t>
      </w:r>
      <w:r>
        <w:rPr>
          <w:b/>
          <w:spacing w:val="-5"/>
          <w:sz w:val="24"/>
        </w:rPr>
        <w:t xml:space="preserve"> </w:t>
      </w:r>
      <w:r>
        <w:rPr>
          <w:b/>
          <w:sz w:val="24"/>
        </w:rPr>
        <w:t>their</w:t>
      </w:r>
      <w:r>
        <w:rPr>
          <w:b/>
          <w:spacing w:val="-4"/>
          <w:sz w:val="24"/>
        </w:rPr>
        <w:t xml:space="preserve"> </w:t>
      </w:r>
      <w:r>
        <w:rPr>
          <w:b/>
          <w:sz w:val="24"/>
        </w:rPr>
        <w:t>critical</w:t>
      </w:r>
      <w:r>
        <w:rPr>
          <w:b/>
          <w:spacing w:val="-5"/>
          <w:sz w:val="24"/>
        </w:rPr>
        <w:t xml:space="preserve"> </w:t>
      </w:r>
      <w:r>
        <w:rPr>
          <w:b/>
          <w:sz w:val="24"/>
        </w:rPr>
        <w:t>financial</w:t>
      </w:r>
      <w:r>
        <w:rPr>
          <w:b/>
          <w:spacing w:val="-2"/>
          <w:sz w:val="24"/>
        </w:rPr>
        <w:t xml:space="preserve"> </w:t>
      </w:r>
      <w:r>
        <w:rPr>
          <w:b/>
          <w:sz w:val="24"/>
        </w:rPr>
        <w:t>support</w:t>
      </w:r>
      <w:r>
        <w:rPr>
          <w:b/>
          <w:sz w:val="24"/>
          <w:u w:val="single"/>
        </w:rPr>
        <w:t xml:space="preserve"> Communication/Engagement Opportunities:</w:t>
      </w:r>
    </w:p>
    <w:p w:rsidR="00AD2B90" w:rsidRDefault="006C2A87">
      <w:pPr>
        <w:pStyle w:val="ListParagraph"/>
        <w:numPr>
          <w:ilvl w:val="1"/>
          <w:numId w:val="3"/>
        </w:numPr>
        <w:tabs>
          <w:tab w:val="left" w:pos="1181"/>
        </w:tabs>
        <w:spacing w:before="12"/>
        <w:rPr>
          <w:i/>
          <w:sz w:val="24"/>
        </w:rPr>
      </w:pPr>
      <w:r>
        <w:rPr>
          <w:i/>
          <w:sz w:val="24"/>
        </w:rPr>
        <w:t>Provide diocesan, parish and community</w:t>
      </w:r>
      <w:r>
        <w:rPr>
          <w:i/>
          <w:spacing w:val="1"/>
          <w:sz w:val="24"/>
        </w:rPr>
        <w:t xml:space="preserve"> </w:t>
      </w:r>
      <w:r>
        <w:rPr>
          <w:i/>
          <w:sz w:val="24"/>
        </w:rPr>
        <w:t>updates.</w:t>
      </w:r>
    </w:p>
    <w:p w:rsidR="00AD2B90" w:rsidRDefault="006C2A87">
      <w:pPr>
        <w:pStyle w:val="ListParagraph"/>
        <w:numPr>
          <w:ilvl w:val="1"/>
          <w:numId w:val="3"/>
        </w:numPr>
        <w:tabs>
          <w:tab w:val="left" w:pos="1181"/>
        </w:tabs>
        <w:spacing w:before="24" w:line="259" w:lineRule="auto"/>
        <w:ind w:right="1281"/>
        <w:rPr>
          <w:i/>
          <w:sz w:val="24"/>
        </w:rPr>
      </w:pPr>
      <w:r>
        <w:rPr>
          <w:i/>
          <w:sz w:val="24"/>
        </w:rPr>
        <w:t>Send a daily/ weekly note of encouragement, love,</w:t>
      </w:r>
      <w:r>
        <w:rPr>
          <w:i/>
          <w:sz w:val="24"/>
        </w:rPr>
        <w:t xml:space="preserve"> hope, etc. via email to parishioners; post on website. Ask for prayer</w:t>
      </w:r>
      <w:r>
        <w:rPr>
          <w:i/>
          <w:spacing w:val="-3"/>
          <w:sz w:val="24"/>
        </w:rPr>
        <w:t xml:space="preserve"> </w:t>
      </w:r>
      <w:r>
        <w:rPr>
          <w:i/>
          <w:sz w:val="24"/>
        </w:rPr>
        <w:t>intentions.</w:t>
      </w:r>
    </w:p>
    <w:p w:rsidR="00AD2B90" w:rsidRDefault="006C2A87">
      <w:pPr>
        <w:pStyle w:val="ListParagraph"/>
        <w:numPr>
          <w:ilvl w:val="1"/>
          <w:numId w:val="3"/>
        </w:numPr>
        <w:tabs>
          <w:tab w:val="left" w:pos="1181"/>
        </w:tabs>
        <w:spacing w:line="259" w:lineRule="auto"/>
        <w:ind w:right="648"/>
        <w:rPr>
          <w:i/>
          <w:sz w:val="24"/>
        </w:rPr>
      </w:pPr>
      <w:r>
        <w:rPr>
          <w:i/>
          <w:sz w:val="24"/>
        </w:rPr>
        <w:t>Make Phone calls: set aside an hour a day and make 10-20 calls to</w:t>
      </w:r>
      <w:r>
        <w:rPr>
          <w:i/>
          <w:spacing w:val="-22"/>
          <w:sz w:val="24"/>
        </w:rPr>
        <w:t xml:space="preserve"> </w:t>
      </w:r>
      <w:r>
        <w:rPr>
          <w:i/>
          <w:sz w:val="24"/>
        </w:rPr>
        <w:t>parishioners checking in, know you are praying and offer hope and</w:t>
      </w:r>
      <w:r>
        <w:rPr>
          <w:i/>
          <w:spacing w:val="-8"/>
          <w:sz w:val="24"/>
        </w:rPr>
        <w:t xml:space="preserve"> </w:t>
      </w:r>
      <w:r>
        <w:rPr>
          <w:i/>
          <w:sz w:val="24"/>
        </w:rPr>
        <w:t>comfort.</w:t>
      </w:r>
    </w:p>
    <w:p w:rsidR="00AD2B90" w:rsidRDefault="006C2A87">
      <w:pPr>
        <w:pStyle w:val="ListParagraph"/>
        <w:numPr>
          <w:ilvl w:val="1"/>
          <w:numId w:val="3"/>
        </w:numPr>
        <w:tabs>
          <w:tab w:val="left" w:pos="1181"/>
        </w:tabs>
        <w:spacing w:line="259" w:lineRule="auto"/>
        <w:ind w:right="931"/>
        <w:rPr>
          <w:i/>
          <w:sz w:val="24"/>
        </w:rPr>
      </w:pPr>
      <w:r>
        <w:rPr>
          <w:i/>
          <w:sz w:val="24"/>
        </w:rPr>
        <w:t>Offer a daily/weekly live stream a short or 1 hour prayer gathering via</w:t>
      </w:r>
      <w:r>
        <w:rPr>
          <w:i/>
          <w:spacing w:val="-25"/>
          <w:sz w:val="24"/>
        </w:rPr>
        <w:t xml:space="preserve"> </w:t>
      </w:r>
      <w:r>
        <w:rPr>
          <w:i/>
          <w:sz w:val="24"/>
        </w:rPr>
        <w:t>parish website or Facebook-go live and have a discussion; live prayer</w:t>
      </w:r>
      <w:r>
        <w:rPr>
          <w:i/>
          <w:spacing w:val="-21"/>
          <w:sz w:val="24"/>
        </w:rPr>
        <w:t xml:space="preserve"> </w:t>
      </w:r>
      <w:r>
        <w:rPr>
          <w:i/>
          <w:sz w:val="24"/>
        </w:rPr>
        <w:t>opportunities.</w:t>
      </w:r>
    </w:p>
    <w:p w:rsidR="00AD2B90" w:rsidRDefault="006C2A87">
      <w:pPr>
        <w:pStyle w:val="ListParagraph"/>
        <w:numPr>
          <w:ilvl w:val="1"/>
          <w:numId w:val="3"/>
        </w:numPr>
        <w:tabs>
          <w:tab w:val="left" w:pos="1181"/>
        </w:tabs>
        <w:spacing w:line="291" w:lineRule="exact"/>
        <w:rPr>
          <w:i/>
          <w:sz w:val="24"/>
        </w:rPr>
      </w:pPr>
      <w:r>
        <w:rPr>
          <w:i/>
          <w:sz w:val="24"/>
        </w:rPr>
        <w:t>Conduct a daily “Check-in from your Pastor.” Video record or</w:t>
      </w:r>
      <w:r>
        <w:rPr>
          <w:i/>
          <w:spacing w:val="-7"/>
          <w:sz w:val="24"/>
        </w:rPr>
        <w:t xml:space="preserve"> </w:t>
      </w:r>
      <w:r>
        <w:rPr>
          <w:i/>
          <w:sz w:val="24"/>
        </w:rPr>
        <w:t>live-stream.</w:t>
      </w:r>
    </w:p>
    <w:p w:rsidR="00AD2B90" w:rsidRDefault="006C2A87">
      <w:pPr>
        <w:pStyle w:val="ListParagraph"/>
        <w:numPr>
          <w:ilvl w:val="1"/>
          <w:numId w:val="3"/>
        </w:numPr>
        <w:tabs>
          <w:tab w:val="left" w:pos="1181"/>
        </w:tabs>
        <w:spacing w:before="24" w:line="259" w:lineRule="auto"/>
        <w:ind w:right="102"/>
        <w:rPr>
          <w:i/>
          <w:sz w:val="24"/>
        </w:rPr>
      </w:pPr>
      <w:r>
        <w:rPr>
          <w:i/>
          <w:sz w:val="24"/>
        </w:rPr>
        <w:t xml:space="preserve">Write hand-written notes </w:t>
      </w:r>
      <w:r>
        <w:rPr>
          <w:i/>
          <w:sz w:val="24"/>
        </w:rPr>
        <w:t>to key staff, volunteers, parish leaders, major donors, those who are struggling, etc. Think of this time as a blessed time or opportunity to start, continue or increase correspondence. People want/need to feel connected to their church and parish, especia</w:t>
      </w:r>
      <w:r>
        <w:rPr>
          <w:i/>
          <w:sz w:val="24"/>
        </w:rPr>
        <w:t>lly when they can’t physically be</w:t>
      </w:r>
      <w:r>
        <w:rPr>
          <w:i/>
          <w:spacing w:val="-1"/>
          <w:sz w:val="24"/>
        </w:rPr>
        <w:t xml:space="preserve"> </w:t>
      </w:r>
      <w:r>
        <w:rPr>
          <w:i/>
          <w:sz w:val="24"/>
        </w:rPr>
        <w:t>there.</w:t>
      </w:r>
    </w:p>
    <w:p w:rsidR="00AD2B90" w:rsidRDefault="006C2A87">
      <w:pPr>
        <w:pStyle w:val="ListParagraph"/>
        <w:numPr>
          <w:ilvl w:val="1"/>
          <w:numId w:val="3"/>
        </w:numPr>
        <w:tabs>
          <w:tab w:val="left" w:pos="1181"/>
        </w:tabs>
        <w:spacing w:line="292" w:lineRule="exact"/>
        <w:rPr>
          <w:i/>
          <w:sz w:val="24"/>
        </w:rPr>
      </w:pPr>
      <w:r>
        <w:rPr>
          <w:i/>
          <w:sz w:val="24"/>
        </w:rPr>
        <w:t>Promote volunteer-from-home opportunities.</w:t>
      </w:r>
    </w:p>
    <w:p w:rsidR="00AD2B90" w:rsidRDefault="006C2A87">
      <w:pPr>
        <w:pStyle w:val="ListParagraph"/>
        <w:numPr>
          <w:ilvl w:val="1"/>
          <w:numId w:val="3"/>
        </w:numPr>
        <w:tabs>
          <w:tab w:val="left" w:pos="1181"/>
        </w:tabs>
        <w:spacing w:before="24"/>
        <w:rPr>
          <w:i/>
          <w:sz w:val="24"/>
        </w:rPr>
      </w:pPr>
      <w:r>
        <w:rPr>
          <w:i/>
          <w:sz w:val="24"/>
        </w:rPr>
        <w:t>Share Catholic podcasts and other</w:t>
      </w:r>
      <w:r>
        <w:rPr>
          <w:i/>
          <w:spacing w:val="-2"/>
          <w:sz w:val="24"/>
        </w:rPr>
        <w:t xml:space="preserve"> </w:t>
      </w:r>
      <w:r>
        <w:rPr>
          <w:i/>
          <w:sz w:val="24"/>
        </w:rPr>
        <w:t>resources.</w:t>
      </w:r>
    </w:p>
    <w:p w:rsidR="00AD2B90" w:rsidRDefault="006C2A87">
      <w:pPr>
        <w:pStyle w:val="ListParagraph"/>
        <w:numPr>
          <w:ilvl w:val="1"/>
          <w:numId w:val="3"/>
        </w:numPr>
        <w:tabs>
          <w:tab w:val="left" w:pos="1181"/>
        </w:tabs>
        <w:spacing w:before="21" w:line="259" w:lineRule="auto"/>
        <w:ind w:right="257"/>
        <w:rPr>
          <w:i/>
          <w:sz w:val="24"/>
        </w:rPr>
      </w:pPr>
      <w:r>
        <w:rPr>
          <w:i/>
          <w:sz w:val="24"/>
        </w:rPr>
        <w:t>Share your common humanity. Through video streaming, share what you are doing with your time. Show yourself praying, walking th</w:t>
      </w:r>
      <w:r>
        <w:rPr>
          <w:i/>
          <w:sz w:val="24"/>
        </w:rPr>
        <w:t xml:space="preserve">e dog, cleaning the gutters, </w:t>
      </w:r>
      <w:proofErr w:type="gramStart"/>
      <w:r>
        <w:rPr>
          <w:i/>
          <w:sz w:val="24"/>
        </w:rPr>
        <w:t>turning</w:t>
      </w:r>
      <w:proofErr w:type="gramEnd"/>
      <w:r>
        <w:rPr>
          <w:i/>
          <w:sz w:val="24"/>
        </w:rPr>
        <w:t xml:space="preserve"> the earth in prep for your garden, calling family, friends, parishioners, etc. Making yourself “accessible” this way. This is a type of engagement folks truly appreciate and helps them feel connected and that you are “w</w:t>
      </w:r>
      <w:r>
        <w:rPr>
          <w:i/>
          <w:sz w:val="24"/>
        </w:rPr>
        <w:t>ith</w:t>
      </w:r>
      <w:r>
        <w:rPr>
          <w:i/>
          <w:spacing w:val="-6"/>
          <w:sz w:val="24"/>
        </w:rPr>
        <w:t xml:space="preserve"> </w:t>
      </w:r>
      <w:r>
        <w:rPr>
          <w:i/>
          <w:sz w:val="24"/>
        </w:rPr>
        <w:t>them.”</w:t>
      </w:r>
    </w:p>
    <w:p w:rsidR="00AD2B90" w:rsidRDefault="006C2A87">
      <w:pPr>
        <w:pStyle w:val="ListParagraph"/>
        <w:numPr>
          <w:ilvl w:val="1"/>
          <w:numId w:val="3"/>
        </w:numPr>
        <w:tabs>
          <w:tab w:val="left" w:pos="1181"/>
        </w:tabs>
        <w:spacing w:line="259" w:lineRule="auto"/>
        <w:ind w:right="118"/>
        <w:rPr>
          <w:i/>
          <w:sz w:val="24"/>
        </w:rPr>
      </w:pPr>
      <w:r>
        <w:rPr>
          <w:i/>
          <w:sz w:val="24"/>
        </w:rPr>
        <w:t xml:space="preserve">Provide on-line resources for folks—great catholic, spiritual websites. Everything from virtual tours of great cathedrals around the world, to live streaming Masses from monasteries, to beautiful Gregorian chant by religious sisters, etc. Offer </w:t>
      </w:r>
      <w:r>
        <w:rPr>
          <w:i/>
          <w:sz w:val="24"/>
        </w:rPr>
        <w:t xml:space="preserve">links to FORMED video series, Word </w:t>
      </w:r>
      <w:proofErr w:type="gramStart"/>
      <w:r>
        <w:rPr>
          <w:i/>
          <w:sz w:val="24"/>
        </w:rPr>
        <w:t>On</w:t>
      </w:r>
      <w:proofErr w:type="gramEnd"/>
      <w:r>
        <w:rPr>
          <w:i/>
          <w:sz w:val="24"/>
        </w:rPr>
        <w:t xml:space="preserve"> Fire</w:t>
      </w:r>
      <w:r>
        <w:rPr>
          <w:i/>
          <w:spacing w:val="-1"/>
          <w:sz w:val="24"/>
        </w:rPr>
        <w:t xml:space="preserve"> </w:t>
      </w:r>
      <w:r>
        <w:rPr>
          <w:i/>
          <w:sz w:val="24"/>
        </w:rPr>
        <w:t>sites.</w:t>
      </w:r>
    </w:p>
    <w:p w:rsidR="00AD2B90" w:rsidRDefault="006C2A87">
      <w:pPr>
        <w:pStyle w:val="ListParagraph"/>
        <w:numPr>
          <w:ilvl w:val="1"/>
          <w:numId w:val="3"/>
        </w:numPr>
        <w:tabs>
          <w:tab w:val="left" w:pos="1181"/>
        </w:tabs>
        <w:spacing w:line="292" w:lineRule="exact"/>
        <w:rPr>
          <w:i/>
          <w:sz w:val="24"/>
        </w:rPr>
      </w:pPr>
      <w:r>
        <w:rPr>
          <w:i/>
          <w:sz w:val="24"/>
        </w:rPr>
        <w:t xml:space="preserve">Share the free </w:t>
      </w:r>
      <w:proofErr w:type="spellStart"/>
      <w:r>
        <w:rPr>
          <w:i/>
          <w:sz w:val="24"/>
        </w:rPr>
        <w:t>Magnificat</w:t>
      </w:r>
      <w:proofErr w:type="spellEnd"/>
      <w:r>
        <w:rPr>
          <w:i/>
          <w:sz w:val="24"/>
        </w:rPr>
        <w:t xml:space="preserve"> </w:t>
      </w:r>
      <w:r>
        <w:rPr>
          <w:i/>
          <w:sz w:val="24"/>
          <w:u w:val="single"/>
        </w:rPr>
        <w:t>https://us.magnificat.net/free</w:t>
      </w:r>
    </w:p>
    <w:p w:rsidR="00AD2B90" w:rsidRDefault="006C2A87">
      <w:pPr>
        <w:pStyle w:val="ListParagraph"/>
        <w:numPr>
          <w:ilvl w:val="1"/>
          <w:numId w:val="3"/>
        </w:numPr>
        <w:tabs>
          <w:tab w:val="left" w:pos="1181"/>
        </w:tabs>
        <w:spacing w:before="24"/>
        <w:rPr>
          <w:i/>
          <w:sz w:val="24"/>
        </w:rPr>
      </w:pPr>
      <w:r>
        <w:rPr>
          <w:i/>
          <w:sz w:val="24"/>
        </w:rPr>
        <w:t>Provide Stewardship based bulletin items on your</w:t>
      </w:r>
      <w:r>
        <w:rPr>
          <w:i/>
          <w:spacing w:val="-6"/>
          <w:sz w:val="24"/>
        </w:rPr>
        <w:t xml:space="preserve"> </w:t>
      </w:r>
      <w:r>
        <w:rPr>
          <w:i/>
          <w:sz w:val="24"/>
        </w:rPr>
        <w:t>website.</w:t>
      </w:r>
    </w:p>
    <w:p w:rsidR="00AD2B90" w:rsidRDefault="00AD2B90">
      <w:pPr>
        <w:rPr>
          <w:sz w:val="24"/>
        </w:rPr>
        <w:sectPr w:rsidR="00AD2B90">
          <w:type w:val="continuous"/>
          <w:pgSz w:w="12240" w:h="15840"/>
          <w:pgMar w:top="680" w:right="1340" w:bottom="280" w:left="1340" w:header="720" w:footer="720" w:gutter="0"/>
          <w:cols w:space="720"/>
        </w:sectPr>
      </w:pPr>
    </w:p>
    <w:p w:rsidR="00AD2B90" w:rsidRDefault="006C2A87">
      <w:pPr>
        <w:pStyle w:val="ListParagraph"/>
        <w:numPr>
          <w:ilvl w:val="1"/>
          <w:numId w:val="3"/>
        </w:numPr>
        <w:tabs>
          <w:tab w:val="left" w:pos="1181"/>
        </w:tabs>
        <w:spacing w:before="39" w:line="259" w:lineRule="auto"/>
        <w:ind w:right="317"/>
        <w:rPr>
          <w:i/>
          <w:sz w:val="24"/>
        </w:rPr>
      </w:pPr>
      <w:r>
        <w:rPr>
          <w:i/>
          <w:sz w:val="24"/>
        </w:rPr>
        <w:lastRenderedPageBreak/>
        <w:t>Find ways your parish can become a virtual host: Perhaps host a virtual holy mo</w:t>
      </w:r>
      <w:r>
        <w:rPr>
          <w:i/>
          <w:sz w:val="24"/>
        </w:rPr>
        <w:t xml:space="preserve">vie night through the parish. (FATIMA, </w:t>
      </w:r>
      <w:proofErr w:type="gramStart"/>
      <w:r>
        <w:rPr>
          <w:i/>
          <w:sz w:val="24"/>
        </w:rPr>
        <w:t>The</w:t>
      </w:r>
      <w:proofErr w:type="gramEnd"/>
      <w:r>
        <w:rPr>
          <w:i/>
          <w:sz w:val="24"/>
        </w:rPr>
        <w:t xml:space="preserve"> Two Popes, The Scarlet and the Black, The Mission, etc.). Host virtual bible studies, prayer chains,</w:t>
      </w:r>
      <w:r>
        <w:rPr>
          <w:i/>
          <w:spacing w:val="-1"/>
          <w:sz w:val="24"/>
        </w:rPr>
        <w:t xml:space="preserve"> </w:t>
      </w:r>
      <w:r>
        <w:rPr>
          <w:i/>
          <w:sz w:val="24"/>
        </w:rPr>
        <w:t>etc.</w:t>
      </w:r>
    </w:p>
    <w:p w:rsidR="00AD2B90" w:rsidRDefault="006C2A87">
      <w:pPr>
        <w:spacing w:before="160"/>
        <w:ind w:left="100"/>
        <w:rPr>
          <w:b/>
          <w:sz w:val="24"/>
        </w:rPr>
      </w:pPr>
      <w:r>
        <w:rPr>
          <w:b/>
          <w:sz w:val="24"/>
          <w:u w:val="single"/>
        </w:rPr>
        <w:t>Financial Giving Strategies:</w:t>
      </w:r>
    </w:p>
    <w:p w:rsidR="00AD2B90" w:rsidRDefault="006C2A87">
      <w:pPr>
        <w:pStyle w:val="ListParagraph"/>
        <w:numPr>
          <w:ilvl w:val="0"/>
          <w:numId w:val="2"/>
        </w:numPr>
        <w:tabs>
          <w:tab w:val="left" w:pos="1181"/>
        </w:tabs>
        <w:spacing w:before="182"/>
        <w:rPr>
          <w:sz w:val="24"/>
        </w:rPr>
      </w:pPr>
      <w:bookmarkStart w:id="0" w:name="_GoBack"/>
      <w:r>
        <w:rPr>
          <w:sz w:val="24"/>
        </w:rPr>
        <w:t>Think digital and on-line</w:t>
      </w:r>
      <w:bookmarkEnd w:id="0"/>
      <w:r>
        <w:rPr>
          <w:sz w:val="24"/>
        </w:rPr>
        <w:t>. This is the best vehicle in this crisis for people to</w:t>
      </w:r>
      <w:r>
        <w:rPr>
          <w:spacing w:val="-25"/>
          <w:sz w:val="24"/>
        </w:rPr>
        <w:t xml:space="preserve"> </w:t>
      </w:r>
      <w:r>
        <w:rPr>
          <w:sz w:val="24"/>
        </w:rPr>
        <w:t>give.</w:t>
      </w:r>
    </w:p>
    <w:p w:rsidR="00AD2B90" w:rsidRDefault="006C2A87">
      <w:pPr>
        <w:pStyle w:val="ListParagraph"/>
        <w:numPr>
          <w:ilvl w:val="0"/>
          <w:numId w:val="2"/>
        </w:numPr>
        <w:tabs>
          <w:tab w:val="left" w:pos="1181"/>
        </w:tabs>
        <w:spacing w:before="24" w:line="259" w:lineRule="auto"/>
        <w:ind w:right="378"/>
        <w:rPr>
          <w:sz w:val="24"/>
        </w:rPr>
      </w:pPr>
      <w:r>
        <w:rPr>
          <w:sz w:val="24"/>
        </w:rPr>
        <w:t>Inform and direct folks</w:t>
      </w:r>
      <w:r>
        <w:rPr>
          <w:sz w:val="24"/>
        </w:rPr>
        <w:t xml:space="preserve"> to your online giving page on your parish website. Enhance/create on-line capabilities through parish website. </w:t>
      </w:r>
    </w:p>
    <w:p w:rsidR="00AD2B90" w:rsidRDefault="006C2A87">
      <w:pPr>
        <w:pStyle w:val="ListParagraph"/>
        <w:numPr>
          <w:ilvl w:val="0"/>
          <w:numId w:val="2"/>
        </w:numPr>
        <w:tabs>
          <w:tab w:val="left" w:pos="1181"/>
        </w:tabs>
        <w:spacing w:before="24" w:line="259" w:lineRule="auto"/>
        <w:ind w:right="619"/>
        <w:rPr>
          <w:sz w:val="24"/>
        </w:rPr>
      </w:pPr>
      <w:r>
        <w:rPr>
          <w:sz w:val="24"/>
        </w:rPr>
        <w:t>Inform parishioners that they mail their regular Sunday Offertory directly to</w:t>
      </w:r>
      <w:r>
        <w:rPr>
          <w:spacing w:val="-36"/>
          <w:sz w:val="24"/>
        </w:rPr>
        <w:t xml:space="preserve"> </w:t>
      </w:r>
      <w:r>
        <w:rPr>
          <w:sz w:val="24"/>
        </w:rPr>
        <w:t>the parish.</w:t>
      </w:r>
    </w:p>
    <w:p w:rsidR="00AD2B90" w:rsidRDefault="006C2A87">
      <w:pPr>
        <w:pStyle w:val="ListParagraph"/>
        <w:numPr>
          <w:ilvl w:val="0"/>
          <w:numId w:val="2"/>
        </w:numPr>
        <w:tabs>
          <w:tab w:val="left" w:pos="1181"/>
        </w:tabs>
        <w:spacing w:line="259" w:lineRule="auto"/>
        <w:ind w:right="200"/>
        <w:rPr>
          <w:sz w:val="24"/>
        </w:rPr>
      </w:pPr>
      <w:r w:rsidRPr="006C2A87">
        <w:rPr>
          <w:b/>
          <w:sz w:val="24"/>
        </w:rPr>
        <w:t>Continue to thank</w:t>
      </w:r>
      <w:r w:rsidRPr="006C2A87">
        <w:rPr>
          <w:b/>
          <w:sz w:val="24"/>
        </w:rPr>
        <w:t xml:space="preserve"> </w:t>
      </w:r>
      <w:r w:rsidRPr="006C2A87">
        <w:rPr>
          <w:b/>
          <w:sz w:val="24"/>
        </w:rPr>
        <w:t>donors</w:t>
      </w:r>
      <w:r>
        <w:rPr>
          <w:sz w:val="24"/>
        </w:rPr>
        <w:t xml:space="preserve"> </w:t>
      </w:r>
      <w:r>
        <w:rPr>
          <w:sz w:val="24"/>
        </w:rPr>
        <w:t>to your parish, and to the DAA</w:t>
      </w:r>
      <w:r>
        <w:rPr>
          <w:sz w:val="24"/>
        </w:rPr>
        <w:t xml:space="preserve">. </w:t>
      </w:r>
      <w:proofErr w:type="spellStart"/>
      <w:r>
        <w:rPr>
          <w:sz w:val="24"/>
        </w:rPr>
        <w:t>MyParish</w:t>
      </w:r>
      <w:proofErr w:type="spellEnd"/>
      <w:r>
        <w:rPr>
          <w:sz w:val="24"/>
        </w:rPr>
        <w:t xml:space="preserve"> App, n</w:t>
      </w:r>
      <w:r>
        <w:rPr>
          <w:sz w:val="24"/>
        </w:rPr>
        <w:t>otes and</w:t>
      </w:r>
      <w:r>
        <w:rPr>
          <w:sz w:val="24"/>
        </w:rPr>
        <w:t xml:space="preserve"> cards, phone calls, emails, Flock Note posts, Constant Contact emails, etc. are excellent ways to demonstrate your appreciation and cultivate continued/increased giving.</w:t>
      </w:r>
    </w:p>
    <w:p w:rsidR="00AD2B90" w:rsidRPr="006C2A87" w:rsidRDefault="006C2A87">
      <w:pPr>
        <w:pStyle w:val="ListParagraph"/>
        <w:numPr>
          <w:ilvl w:val="0"/>
          <w:numId w:val="2"/>
        </w:numPr>
        <w:tabs>
          <w:tab w:val="left" w:pos="1181"/>
        </w:tabs>
        <w:spacing w:line="259" w:lineRule="auto"/>
        <w:ind w:right="134"/>
        <w:rPr>
          <w:b/>
          <w:sz w:val="24"/>
        </w:rPr>
      </w:pPr>
      <w:r w:rsidRPr="006C2A87">
        <w:rPr>
          <w:b/>
          <w:sz w:val="24"/>
        </w:rPr>
        <w:t>Reaffirm your mission and impact. Share stories of how the parish has/is serving</w:t>
      </w:r>
      <w:r w:rsidRPr="006C2A87">
        <w:rPr>
          <w:b/>
          <w:spacing w:val="-30"/>
          <w:sz w:val="24"/>
        </w:rPr>
        <w:t xml:space="preserve"> </w:t>
      </w:r>
      <w:r w:rsidRPr="006C2A87">
        <w:rPr>
          <w:b/>
          <w:sz w:val="24"/>
        </w:rPr>
        <w:t>the needs of others. Use personal stories,</w:t>
      </w:r>
      <w:r w:rsidRPr="006C2A87">
        <w:rPr>
          <w:b/>
          <w:spacing w:val="-9"/>
          <w:sz w:val="24"/>
        </w:rPr>
        <w:t xml:space="preserve"> </w:t>
      </w:r>
      <w:r w:rsidRPr="006C2A87">
        <w:rPr>
          <w:b/>
          <w:sz w:val="24"/>
        </w:rPr>
        <w:t>examples.</w:t>
      </w:r>
    </w:p>
    <w:p w:rsidR="00AD2B90" w:rsidRDefault="006C2A87">
      <w:pPr>
        <w:pStyle w:val="ListParagraph"/>
        <w:numPr>
          <w:ilvl w:val="0"/>
          <w:numId w:val="2"/>
        </w:numPr>
        <w:tabs>
          <w:tab w:val="left" w:pos="1181"/>
        </w:tabs>
        <w:spacing w:line="259" w:lineRule="auto"/>
        <w:ind w:right="106"/>
        <w:rPr>
          <w:sz w:val="24"/>
        </w:rPr>
      </w:pPr>
      <w:r w:rsidRPr="006C2A87">
        <w:rPr>
          <w:b/>
          <w:sz w:val="24"/>
        </w:rPr>
        <w:t>Don’t be afraid</w:t>
      </w:r>
      <w:r>
        <w:rPr>
          <w:sz w:val="24"/>
        </w:rPr>
        <w:t xml:space="preserve"> to ask for financial support/continuing support during this time. Don’t be afraid of No. If parishioners </w:t>
      </w:r>
      <w:r>
        <w:rPr>
          <w:sz w:val="24"/>
        </w:rPr>
        <w:t>cannot give due to circumstances, it is</w:t>
      </w:r>
      <w:r>
        <w:rPr>
          <w:spacing w:val="-38"/>
          <w:sz w:val="24"/>
        </w:rPr>
        <w:t xml:space="preserve"> </w:t>
      </w:r>
      <w:r>
        <w:rPr>
          <w:sz w:val="24"/>
        </w:rPr>
        <w:t>certainly okay.  Many parishioners may still have the intent and ability to financially give to the mission and ministry of the parish; most people respond to personal asks and appreciate</w:t>
      </w:r>
      <w:r>
        <w:rPr>
          <w:spacing w:val="-2"/>
          <w:sz w:val="24"/>
        </w:rPr>
        <w:t xml:space="preserve"> </w:t>
      </w:r>
      <w:r>
        <w:rPr>
          <w:sz w:val="24"/>
        </w:rPr>
        <w:t>them.</w:t>
      </w:r>
    </w:p>
    <w:p w:rsidR="00AD2B90" w:rsidRDefault="006C2A87">
      <w:pPr>
        <w:pStyle w:val="Heading1"/>
        <w:spacing w:before="162" w:line="256" w:lineRule="auto"/>
        <w:ind w:right="89"/>
      </w:pPr>
      <w:r>
        <w:t>Thank you for your leadership, faith and care of our faith communities. Know that our office can be reached at any time to assist you further. Be assured of our prayers and support.</w:t>
      </w:r>
    </w:p>
    <w:p w:rsidR="00AD2B90" w:rsidRDefault="00AD2B90">
      <w:pPr>
        <w:spacing w:before="24"/>
        <w:ind w:left="100"/>
        <w:rPr>
          <w:b/>
          <w:sz w:val="24"/>
        </w:rPr>
      </w:pPr>
    </w:p>
    <w:sectPr w:rsidR="00AD2B90">
      <w:pgSz w:w="12240" w:h="15840"/>
      <w:pgMar w:top="6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622"/>
    <w:multiLevelType w:val="hybridMultilevel"/>
    <w:tmpl w:val="D31698E8"/>
    <w:lvl w:ilvl="0" w:tplc="AAF02572">
      <w:start w:val="1"/>
      <w:numFmt w:val="decimal"/>
      <w:lvlText w:val="%1."/>
      <w:lvlJc w:val="left"/>
      <w:pPr>
        <w:ind w:left="1180" w:hanging="360"/>
        <w:jc w:val="left"/>
      </w:pPr>
      <w:rPr>
        <w:rFonts w:ascii="Calibri" w:eastAsia="Calibri" w:hAnsi="Calibri" w:cs="Calibri" w:hint="default"/>
        <w:spacing w:val="-4"/>
        <w:w w:val="100"/>
        <w:sz w:val="24"/>
        <w:szCs w:val="24"/>
        <w:lang w:val="en-US" w:eastAsia="en-US" w:bidi="en-US"/>
      </w:rPr>
    </w:lvl>
    <w:lvl w:ilvl="1" w:tplc="DDF223C6">
      <w:start w:val="1"/>
      <w:numFmt w:val="lowerLetter"/>
      <w:lvlText w:val="%2."/>
      <w:lvlJc w:val="left"/>
      <w:pPr>
        <w:ind w:left="1900" w:hanging="360"/>
        <w:jc w:val="left"/>
      </w:pPr>
      <w:rPr>
        <w:rFonts w:ascii="Calibri" w:eastAsia="Calibri" w:hAnsi="Calibri" w:cs="Calibri" w:hint="default"/>
        <w:spacing w:val="-3"/>
        <w:w w:val="100"/>
        <w:sz w:val="24"/>
        <w:szCs w:val="24"/>
        <w:lang w:val="en-US" w:eastAsia="en-US" w:bidi="en-US"/>
      </w:rPr>
    </w:lvl>
    <w:lvl w:ilvl="2" w:tplc="C17AE83A">
      <w:numFmt w:val="bullet"/>
      <w:lvlText w:val="•"/>
      <w:lvlJc w:val="left"/>
      <w:pPr>
        <w:ind w:left="2751" w:hanging="360"/>
      </w:pPr>
      <w:rPr>
        <w:rFonts w:hint="default"/>
        <w:lang w:val="en-US" w:eastAsia="en-US" w:bidi="en-US"/>
      </w:rPr>
    </w:lvl>
    <w:lvl w:ilvl="3" w:tplc="AE4E8560">
      <w:numFmt w:val="bullet"/>
      <w:lvlText w:val="•"/>
      <w:lvlJc w:val="left"/>
      <w:pPr>
        <w:ind w:left="3602" w:hanging="360"/>
      </w:pPr>
      <w:rPr>
        <w:rFonts w:hint="default"/>
        <w:lang w:val="en-US" w:eastAsia="en-US" w:bidi="en-US"/>
      </w:rPr>
    </w:lvl>
    <w:lvl w:ilvl="4" w:tplc="40B83664">
      <w:numFmt w:val="bullet"/>
      <w:lvlText w:val="•"/>
      <w:lvlJc w:val="left"/>
      <w:pPr>
        <w:ind w:left="4453" w:hanging="360"/>
      </w:pPr>
      <w:rPr>
        <w:rFonts w:hint="default"/>
        <w:lang w:val="en-US" w:eastAsia="en-US" w:bidi="en-US"/>
      </w:rPr>
    </w:lvl>
    <w:lvl w:ilvl="5" w:tplc="1C56952A">
      <w:numFmt w:val="bullet"/>
      <w:lvlText w:val="•"/>
      <w:lvlJc w:val="left"/>
      <w:pPr>
        <w:ind w:left="5304" w:hanging="360"/>
      </w:pPr>
      <w:rPr>
        <w:rFonts w:hint="default"/>
        <w:lang w:val="en-US" w:eastAsia="en-US" w:bidi="en-US"/>
      </w:rPr>
    </w:lvl>
    <w:lvl w:ilvl="6" w:tplc="E910B624">
      <w:numFmt w:val="bullet"/>
      <w:lvlText w:val="•"/>
      <w:lvlJc w:val="left"/>
      <w:pPr>
        <w:ind w:left="6155" w:hanging="360"/>
      </w:pPr>
      <w:rPr>
        <w:rFonts w:hint="default"/>
        <w:lang w:val="en-US" w:eastAsia="en-US" w:bidi="en-US"/>
      </w:rPr>
    </w:lvl>
    <w:lvl w:ilvl="7" w:tplc="20385FB0">
      <w:numFmt w:val="bullet"/>
      <w:lvlText w:val="•"/>
      <w:lvlJc w:val="left"/>
      <w:pPr>
        <w:ind w:left="7006" w:hanging="360"/>
      </w:pPr>
      <w:rPr>
        <w:rFonts w:hint="default"/>
        <w:lang w:val="en-US" w:eastAsia="en-US" w:bidi="en-US"/>
      </w:rPr>
    </w:lvl>
    <w:lvl w:ilvl="8" w:tplc="5BFEAE84">
      <w:numFmt w:val="bullet"/>
      <w:lvlText w:val="•"/>
      <w:lvlJc w:val="left"/>
      <w:pPr>
        <w:ind w:left="7857" w:hanging="360"/>
      </w:pPr>
      <w:rPr>
        <w:rFonts w:hint="default"/>
        <w:lang w:val="en-US" w:eastAsia="en-US" w:bidi="en-US"/>
      </w:rPr>
    </w:lvl>
  </w:abstractNum>
  <w:abstractNum w:abstractNumId="1" w15:restartNumberingAfterBreak="0">
    <w:nsid w:val="37EE54F8"/>
    <w:multiLevelType w:val="hybridMultilevel"/>
    <w:tmpl w:val="D1CE46B6"/>
    <w:lvl w:ilvl="0" w:tplc="3E849984">
      <w:start w:val="1"/>
      <w:numFmt w:val="decimal"/>
      <w:lvlText w:val="%1."/>
      <w:lvlJc w:val="left"/>
      <w:pPr>
        <w:ind w:left="820" w:hanging="360"/>
        <w:jc w:val="left"/>
      </w:pPr>
      <w:rPr>
        <w:rFonts w:ascii="Calibri" w:eastAsia="Calibri" w:hAnsi="Calibri" w:cs="Calibri" w:hint="default"/>
        <w:spacing w:val="-3"/>
        <w:w w:val="100"/>
        <w:sz w:val="24"/>
        <w:szCs w:val="24"/>
        <w:lang w:val="en-US" w:eastAsia="en-US" w:bidi="en-US"/>
      </w:rPr>
    </w:lvl>
    <w:lvl w:ilvl="1" w:tplc="CDC80652">
      <w:start w:val="1"/>
      <w:numFmt w:val="lowerLetter"/>
      <w:lvlText w:val="%2."/>
      <w:lvlJc w:val="left"/>
      <w:pPr>
        <w:ind w:left="1540" w:hanging="360"/>
        <w:jc w:val="left"/>
      </w:pPr>
      <w:rPr>
        <w:rFonts w:ascii="Calibri" w:eastAsia="Calibri" w:hAnsi="Calibri" w:cs="Calibri" w:hint="default"/>
        <w:spacing w:val="-3"/>
        <w:w w:val="100"/>
        <w:sz w:val="24"/>
        <w:szCs w:val="24"/>
        <w:lang w:val="en-US" w:eastAsia="en-US" w:bidi="en-US"/>
      </w:rPr>
    </w:lvl>
    <w:lvl w:ilvl="2" w:tplc="B204CBD8">
      <w:numFmt w:val="bullet"/>
      <w:lvlText w:val="•"/>
      <w:lvlJc w:val="left"/>
      <w:pPr>
        <w:ind w:left="2431" w:hanging="360"/>
      </w:pPr>
      <w:rPr>
        <w:rFonts w:hint="default"/>
        <w:lang w:val="en-US" w:eastAsia="en-US" w:bidi="en-US"/>
      </w:rPr>
    </w:lvl>
    <w:lvl w:ilvl="3" w:tplc="A4FA779A">
      <w:numFmt w:val="bullet"/>
      <w:lvlText w:val="•"/>
      <w:lvlJc w:val="left"/>
      <w:pPr>
        <w:ind w:left="3322" w:hanging="360"/>
      </w:pPr>
      <w:rPr>
        <w:rFonts w:hint="default"/>
        <w:lang w:val="en-US" w:eastAsia="en-US" w:bidi="en-US"/>
      </w:rPr>
    </w:lvl>
    <w:lvl w:ilvl="4" w:tplc="AC4A1E6E">
      <w:numFmt w:val="bullet"/>
      <w:lvlText w:val="•"/>
      <w:lvlJc w:val="left"/>
      <w:pPr>
        <w:ind w:left="4213" w:hanging="360"/>
      </w:pPr>
      <w:rPr>
        <w:rFonts w:hint="default"/>
        <w:lang w:val="en-US" w:eastAsia="en-US" w:bidi="en-US"/>
      </w:rPr>
    </w:lvl>
    <w:lvl w:ilvl="5" w:tplc="D2D60174">
      <w:numFmt w:val="bullet"/>
      <w:lvlText w:val="•"/>
      <w:lvlJc w:val="left"/>
      <w:pPr>
        <w:ind w:left="5104" w:hanging="360"/>
      </w:pPr>
      <w:rPr>
        <w:rFonts w:hint="default"/>
        <w:lang w:val="en-US" w:eastAsia="en-US" w:bidi="en-US"/>
      </w:rPr>
    </w:lvl>
    <w:lvl w:ilvl="6" w:tplc="3D4E3974">
      <w:numFmt w:val="bullet"/>
      <w:lvlText w:val="•"/>
      <w:lvlJc w:val="left"/>
      <w:pPr>
        <w:ind w:left="5995" w:hanging="360"/>
      </w:pPr>
      <w:rPr>
        <w:rFonts w:hint="default"/>
        <w:lang w:val="en-US" w:eastAsia="en-US" w:bidi="en-US"/>
      </w:rPr>
    </w:lvl>
    <w:lvl w:ilvl="7" w:tplc="6716172E">
      <w:numFmt w:val="bullet"/>
      <w:lvlText w:val="•"/>
      <w:lvlJc w:val="left"/>
      <w:pPr>
        <w:ind w:left="6886" w:hanging="360"/>
      </w:pPr>
      <w:rPr>
        <w:rFonts w:hint="default"/>
        <w:lang w:val="en-US" w:eastAsia="en-US" w:bidi="en-US"/>
      </w:rPr>
    </w:lvl>
    <w:lvl w:ilvl="8" w:tplc="936E4E8E">
      <w:numFmt w:val="bullet"/>
      <w:lvlText w:val="•"/>
      <w:lvlJc w:val="left"/>
      <w:pPr>
        <w:ind w:left="7777" w:hanging="360"/>
      </w:pPr>
      <w:rPr>
        <w:rFonts w:hint="default"/>
        <w:lang w:val="en-US" w:eastAsia="en-US" w:bidi="en-US"/>
      </w:rPr>
    </w:lvl>
  </w:abstractNum>
  <w:abstractNum w:abstractNumId="2" w15:restartNumberingAfterBreak="0">
    <w:nsid w:val="39C62A1F"/>
    <w:multiLevelType w:val="hybridMultilevel"/>
    <w:tmpl w:val="5AC6C188"/>
    <w:lvl w:ilvl="0" w:tplc="2A905056">
      <w:numFmt w:val="bullet"/>
      <w:lvlText w:val=""/>
      <w:lvlJc w:val="left"/>
      <w:pPr>
        <w:ind w:left="820" w:hanging="360"/>
      </w:pPr>
      <w:rPr>
        <w:rFonts w:ascii="Symbol" w:eastAsia="Symbol" w:hAnsi="Symbol" w:cs="Symbol" w:hint="default"/>
        <w:w w:val="100"/>
        <w:sz w:val="24"/>
        <w:szCs w:val="24"/>
        <w:lang w:val="en-US" w:eastAsia="en-US" w:bidi="en-US"/>
      </w:rPr>
    </w:lvl>
    <w:lvl w:ilvl="1" w:tplc="6838C3E0">
      <w:start w:val="1"/>
      <w:numFmt w:val="decimal"/>
      <w:lvlText w:val="%2."/>
      <w:lvlJc w:val="left"/>
      <w:pPr>
        <w:ind w:left="1180" w:hanging="360"/>
        <w:jc w:val="left"/>
      </w:pPr>
      <w:rPr>
        <w:rFonts w:ascii="Calibri" w:eastAsia="Calibri" w:hAnsi="Calibri" w:cs="Calibri" w:hint="default"/>
        <w:i/>
        <w:spacing w:val="-1"/>
        <w:w w:val="100"/>
        <w:sz w:val="24"/>
        <w:szCs w:val="24"/>
        <w:lang w:val="en-US" w:eastAsia="en-US" w:bidi="en-US"/>
      </w:rPr>
    </w:lvl>
    <w:lvl w:ilvl="2" w:tplc="1A0CA038">
      <w:numFmt w:val="bullet"/>
      <w:lvlText w:val="•"/>
      <w:lvlJc w:val="left"/>
      <w:pPr>
        <w:ind w:left="2111" w:hanging="360"/>
      </w:pPr>
      <w:rPr>
        <w:rFonts w:hint="default"/>
        <w:lang w:val="en-US" w:eastAsia="en-US" w:bidi="en-US"/>
      </w:rPr>
    </w:lvl>
    <w:lvl w:ilvl="3" w:tplc="1EFC005C">
      <w:numFmt w:val="bullet"/>
      <w:lvlText w:val="•"/>
      <w:lvlJc w:val="left"/>
      <w:pPr>
        <w:ind w:left="3042" w:hanging="360"/>
      </w:pPr>
      <w:rPr>
        <w:rFonts w:hint="default"/>
        <w:lang w:val="en-US" w:eastAsia="en-US" w:bidi="en-US"/>
      </w:rPr>
    </w:lvl>
    <w:lvl w:ilvl="4" w:tplc="2932EA6C">
      <w:numFmt w:val="bullet"/>
      <w:lvlText w:val="•"/>
      <w:lvlJc w:val="left"/>
      <w:pPr>
        <w:ind w:left="3973" w:hanging="360"/>
      </w:pPr>
      <w:rPr>
        <w:rFonts w:hint="default"/>
        <w:lang w:val="en-US" w:eastAsia="en-US" w:bidi="en-US"/>
      </w:rPr>
    </w:lvl>
    <w:lvl w:ilvl="5" w:tplc="E06639C6">
      <w:numFmt w:val="bullet"/>
      <w:lvlText w:val="•"/>
      <w:lvlJc w:val="left"/>
      <w:pPr>
        <w:ind w:left="4904" w:hanging="360"/>
      </w:pPr>
      <w:rPr>
        <w:rFonts w:hint="default"/>
        <w:lang w:val="en-US" w:eastAsia="en-US" w:bidi="en-US"/>
      </w:rPr>
    </w:lvl>
    <w:lvl w:ilvl="6" w:tplc="D6E0C73C">
      <w:numFmt w:val="bullet"/>
      <w:lvlText w:val="•"/>
      <w:lvlJc w:val="left"/>
      <w:pPr>
        <w:ind w:left="5835" w:hanging="360"/>
      </w:pPr>
      <w:rPr>
        <w:rFonts w:hint="default"/>
        <w:lang w:val="en-US" w:eastAsia="en-US" w:bidi="en-US"/>
      </w:rPr>
    </w:lvl>
    <w:lvl w:ilvl="7" w:tplc="E29C13F2">
      <w:numFmt w:val="bullet"/>
      <w:lvlText w:val="•"/>
      <w:lvlJc w:val="left"/>
      <w:pPr>
        <w:ind w:left="6766" w:hanging="360"/>
      </w:pPr>
      <w:rPr>
        <w:rFonts w:hint="default"/>
        <w:lang w:val="en-US" w:eastAsia="en-US" w:bidi="en-US"/>
      </w:rPr>
    </w:lvl>
    <w:lvl w:ilvl="8" w:tplc="AE021690">
      <w:numFmt w:val="bullet"/>
      <w:lvlText w:val="•"/>
      <w:lvlJc w:val="left"/>
      <w:pPr>
        <w:ind w:left="7697" w:hanging="36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90"/>
    <w:rsid w:val="006C2A87"/>
    <w:rsid w:val="00AD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CE839"/>
  <w15:docId w15:val="{98B71A9E-82CD-4C0E-8D5F-85B4F77C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23"/>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Doyle</dc:creator>
  <cp:lastModifiedBy>Jeff Reiter</cp:lastModifiedBy>
  <cp:revision>3</cp:revision>
  <dcterms:created xsi:type="dcterms:W3CDTF">2020-04-09T23:08:00Z</dcterms:created>
  <dcterms:modified xsi:type="dcterms:W3CDTF">2020-04-09T23:15:00Z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 2019</vt:lpwstr>
  </property>
  <property fmtid="{D5CDD505-2E9C-101B-9397-08002B2CF9AE}" pid="4" name="LastSaved">
    <vt:filetime>2020-04-09T00:00:00Z</vt:filetime>
  </property>
</Properties>
</file>