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0B7" w:rsidRDefault="00B30695">
      <w:pPr>
        <w:spacing w:line="240" w:lineRule="auto"/>
        <w:rPr>
          <w:rFonts w:ascii="Times New Roman" w:eastAsia="Times New Roman" w:hAnsi="Times New Roman" w:cs="Times New Roman"/>
          <w:sz w:val="20"/>
          <w:szCs w:val="20"/>
        </w:rPr>
      </w:pPr>
      <w:bookmarkStart w:id="0" w:name="_GoBack"/>
      <w:bookmarkEnd w:id="0"/>
      <w:r>
        <w:rPr>
          <w:rFonts w:ascii="Times New Roman" w:eastAsia="Times New Roman" w:hAnsi="Times New Roman" w:cs="Times New Roman"/>
          <w:noProof/>
          <w:sz w:val="20"/>
          <w:szCs w:val="20"/>
          <w:lang w:val="en-US"/>
        </w:rPr>
        <w:drawing>
          <wp:inline distT="0" distB="0" distL="0" distR="0">
            <wp:extent cx="5943600" cy="711200"/>
            <wp:effectExtent l="0" t="0" r="0" b="0"/>
            <wp:docPr id="28" name="image15.jpg" descr="Chancery Bulletin"/>
            <wp:cNvGraphicFramePr/>
            <a:graphic xmlns:a="http://schemas.openxmlformats.org/drawingml/2006/main">
              <a:graphicData uri="http://schemas.openxmlformats.org/drawingml/2006/picture">
                <pic:pic xmlns:pic="http://schemas.openxmlformats.org/drawingml/2006/picture">
                  <pic:nvPicPr>
                    <pic:cNvPr id="0" name="image15.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8A10B7" w:rsidRDefault="00B30695">
      <w:pPr>
        <w:spacing w:line="240" w:lineRule="auto"/>
        <w:rPr>
          <w:rFonts w:ascii="Times New Roman" w:eastAsia="Times New Roman" w:hAnsi="Times New Roman" w:cs="Times New Roman"/>
          <w:sz w:val="16"/>
          <w:szCs w:val="16"/>
        </w:rPr>
      </w:pPr>
      <w:bookmarkStart w:id="1" w:name="6t2qugjx5ob7" w:colFirst="0" w:colLast="0"/>
      <w:bookmarkEnd w:id="1"/>
      <w:r>
        <w:rPr>
          <w:rFonts w:ascii="Garamond" w:eastAsia="Garamond" w:hAnsi="Garamond" w:cs="Garamond"/>
          <w:b/>
          <w:sz w:val="32"/>
          <w:szCs w:val="32"/>
        </w:rPr>
        <w:t>Chancery Bulletin</w:t>
      </w:r>
      <w:r>
        <w:rPr>
          <w:rFonts w:ascii="Times New Roman" w:eastAsia="Times New Roman" w:hAnsi="Times New Roman" w:cs="Times New Roman"/>
          <w:sz w:val="16"/>
          <w:szCs w:val="16"/>
        </w:rPr>
        <w:t xml:space="preserve"> - </w:t>
      </w:r>
      <w:r>
        <w:rPr>
          <w:rFonts w:ascii="Garamond" w:eastAsia="Garamond" w:hAnsi="Garamond" w:cs="Garamond"/>
          <w:b/>
          <w:sz w:val="24"/>
          <w:szCs w:val="24"/>
        </w:rPr>
        <w:t>Vol. 8, No. 5.1 | May 2, 2023</w:t>
      </w:r>
    </w:p>
    <w:p w:rsidR="008A10B7" w:rsidRDefault="008A10B7">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8A10B7">
        <w:trPr>
          <w:trHeight w:val="1577"/>
        </w:trPr>
        <w:tc>
          <w:tcPr>
            <w:tcW w:w="4573" w:type="dxa"/>
          </w:tcPr>
          <w:p w:rsidR="008A10B7" w:rsidRDefault="00B30695">
            <w:pPr>
              <w:numPr>
                <w:ilvl w:val="0"/>
                <w:numId w:val="10"/>
              </w:numPr>
              <w:rPr>
                <w:sz w:val="20"/>
                <w:szCs w:val="20"/>
              </w:rPr>
            </w:pPr>
            <w:hyperlink w:anchor="bje4vjpcl528">
              <w:r>
                <w:rPr>
                  <w:rFonts w:ascii="Calibri" w:eastAsia="Calibri" w:hAnsi="Calibri" w:cs="Calibri"/>
                  <w:color w:val="1155CC"/>
                  <w:sz w:val="24"/>
                  <w:szCs w:val="24"/>
                  <w:u w:val="single"/>
                </w:rPr>
                <w:t>Catechesis &amp; Evangelization</w:t>
              </w:r>
            </w:hyperlink>
          </w:p>
          <w:p w:rsidR="008A10B7" w:rsidRDefault="00B30695">
            <w:pPr>
              <w:numPr>
                <w:ilvl w:val="0"/>
                <w:numId w:val="10"/>
              </w:numPr>
              <w:rPr>
                <w:rFonts w:ascii="Calibri" w:eastAsia="Calibri" w:hAnsi="Calibri" w:cs="Calibri"/>
              </w:rPr>
            </w:pPr>
            <w:hyperlink w:anchor="9nx56nfkn2z0">
              <w:r>
                <w:rPr>
                  <w:rFonts w:ascii="Calibri" w:eastAsia="Calibri" w:hAnsi="Calibri" w:cs="Calibri"/>
                  <w:color w:val="1155CC"/>
                  <w:sz w:val="24"/>
                  <w:szCs w:val="24"/>
                  <w:u w:val="single"/>
                </w:rPr>
                <w:t>Chancery</w:t>
              </w:r>
            </w:hyperlink>
          </w:p>
          <w:p w:rsidR="008A10B7" w:rsidRDefault="00B30695">
            <w:pPr>
              <w:numPr>
                <w:ilvl w:val="0"/>
                <w:numId w:val="10"/>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8A10B7" w:rsidRDefault="00B30695">
            <w:pPr>
              <w:numPr>
                <w:ilvl w:val="0"/>
                <w:numId w:val="10"/>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8A10B7" w:rsidRDefault="00B30695">
            <w:pPr>
              <w:numPr>
                <w:ilvl w:val="0"/>
                <w:numId w:val="10"/>
              </w:numPr>
              <w:rPr>
                <w:rFonts w:ascii="Calibri" w:eastAsia="Calibri" w:hAnsi="Calibri" w:cs="Calibri"/>
              </w:rPr>
            </w:pPr>
            <w:r>
              <w:fldChar w:fldCharType="end"/>
            </w:r>
            <w:hyperlink w:anchor="ogcrq8xd0q76">
              <w:r>
                <w:rPr>
                  <w:rFonts w:ascii="Calibri" w:eastAsia="Calibri" w:hAnsi="Calibri" w:cs="Calibri"/>
                  <w:color w:val="1155CC"/>
                  <w:sz w:val="24"/>
                  <w:szCs w:val="24"/>
                  <w:u w:val="single"/>
                </w:rPr>
                <w:t>Diaconate</w:t>
              </w:r>
            </w:hyperlink>
          </w:p>
          <w:p w:rsidR="008A10B7" w:rsidRDefault="00B30695">
            <w:pPr>
              <w:numPr>
                <w:ilvl w:val="0"/>
                <w:numId w:val="10"/>
              </w:numPr>
              <w:rPr>
                <w:sz w:val="20"/>
                <w:szCs w:val="20"/>
              </w:rPr>
            </w:pPr>
            <w:hyperlink w:anchor="os2120f6f5xc">
              <w:r>
                <w:rPr>
                  <w:rFonts w:ascii="Calibri" w:eastAsia="Calibri" w:hAnsi="Calibri" w:cs="Calibri"/>
                  <w:color w:val="1155CC"/>
                  <w:sz w:val="24"/>
                  <w:szCs w:val="24"/>
                  <w:u w:val="single"/>
                </w:rPr>
                <w:t>Marriage &amp; Family Life</w:t>
              </w:r>
            </w:hyperlink>
          </w:p>
          <w:p w:rsidR="008A10B7" w:rsidRDefault="00B30695">
            <w:pPr>
              <w:numPr>
                <w:ilvl w:val="0"/>
                <w:numId w:val="10"/>
              </w:numPr>
              <w:rPr>
                <w:sz w:val="20"/>
                <w:szCs w:val="20"/>
              </w:rPr>
            </w:pPr>
            <w:hyperlink w:anchor="v548nkcik3aq">
              <w:r>
                <w:rPr>
                  <w:rFonts w:ascii="Calibri" w:eastAsia="Calibri" w:hAnsi="Calibri" w:cs="Calibri"/>
                  <w:color w:val="1155CC"/>
                  <w:sz w:val="24"/>
                  <w:szCs w:val="24"/>
                  <w:u w:val="single"/>
                </w:rPr>
                <w:t>Ministries</w:t>
              </w:r>
            </w:hyperlink>
          </w:p>
          <w:p w:rsidR="008A10B7" w:rsidRDefault="00B30695">
            <w:pPr>
              <w:numPr>
                <w:ilvl w:val="0"/>
                <w:numId w:val="10"/>
              </w:numPr>
              <w:rPr>
                <w:rFonts w:ascii="Calibri" w:eastAsia="Calibri" w:hAnsi="Calibri" w:cs="Calibri"/>
              </w:rPr>
            </w:pPr>
            <w:hyperlink w:anchor="a3noq96ucff3">
              <w:r>
                <w:rPr>
                  <w:rFonts w:ascii="Calibri" w:eastAsia="Calibri" w:hAnsi="Calibri" w:cs="Calibri"/>
                  <w:color w:val="1155CC"/>
                  <w:sz w:val="24"/>
                  <w:szCs w:val="24"/>
                  <w:u w:val="single"/>
                </w:rPr>
                <w:t>Mission Office</w:t>
              </w:r>
            </w:hyperlink>
          </w:p>
          <w:p w:rsidR="008A10B7" w:rsidRDefault="00B30695">
            <w:pPr>
              <w:numPr>
                <w:ilvl w:val="0"/>
                <w:numId w:val="10"/>
              </w:numPr>
              <w:rPr>
                <w:rFonts w:ascii="Calibri" w:eastAsia="Calibri" w:hAnsi="Calibri" w:cs="Calibri"/>
              </w:rPr>
            </w:pPr>
            <w:hyperlink w:anchor="vpgg4l2s6o5q">
              <w:r>
                <w:rPr>
                  <w:rFonts w:ascii="Calibri" w:eastAsia="Calibri" w:hAnsi="Calibri" w:cs="Calibri"/>
                  <w:color w:val="1155CC"/>
                  <w:sz w:val="24"/>
                  <w:szCs w:val="24"/>
                  <w:u w:val="single"/>
                </w:rPr>
                <w:t>Sacred Worship</w:t>
              </w:r>
            </w:hyperlink>
          </w:p>
          <w:p w:rsidR="008A10B7" w:rsidRDefault="008A10B7">
            <w:pPr>
              <w:ind w:left="720"/>
              <w:rPr>
                <w:rFonts w:ascii="Calibri" w:eastAsia="Calibri" w:hAnsi="Calibri" w:cs="Calibri"/>
                <w:sz w:val="24"/>
                <w:szCs w:val="24"/>
              </w:rPr>
            </w:pPr>
          </w:p>
        </w:tc>
        <w:tc>
          <w:tcPr>
            <w:tcW w:w="4319" w:type="dxa"/>
          </w:tcPr>
          <w:p w:rsidR="008A10B7" w:rsidRDefault="00B30695">
            <w:pPr>
              <w:numPr>
                <w:ilvl w:val="0"/>
                <w:numId w:val="10"/>
              </w:numPr>
              <w:rPr>
                <w:sz w:val="20"/>
                <w:szCs w:val="20"/>
              </w:rPr>
            </w:pPr>
            <w:hyperlink w:anchor="u9dmvlt5kudy">
              <w:r>
                <w:rPr>
                  <w:rFonts w:ascii="Calibri" w:eastAsia="Calibri" w:hAnsi="Calibri" w:cs="Calibri"/>
                  <w:color w:val="1155CC"/>
                  <w:sz w:val="24"/>
                  <w:szCs w:val="24"/>
                  <w:u w:val="single"/>
                </w:rPr>
                <w:t>Safe Environment</w:t>
              </w:r>
            </w:hyperlink>
          </w:p>
          <w:p w:rsidR="008A10B7" w:rsidRDefault="00B30695">
            <w:pPr>
              <w:numPr>
                <w:ilvl w:val="0"/>
                <w:numId w:val="10"/>
              </w:numPr>
              <w:rPr>
                <w:rFonts w:ascii="Calibri" w:eastAsia="Calibri" w:hAnsi="Calibri" w:cs="Calibri"/>
              </w:rPr>
            </w:pPr>
            <w:hyperlink w:anchor="e90plgvpxu9l">
              <w:r>
                <w:rPr>
                  <w:rFonts w:ascii="Calibri" w:eastAsia="Calibri" w:hAnsi="Calibri" w:cs="Calibri"/>
                  <w:color w:val="1155CC"/>
                  <w:sz w:val="24"/>
                  <w:szCs w:val="24"/>
                  <w:u w:val="single"/>
                </w:rPr>
                <w:t>Schools Office</w:t>
              </w:r>
            </w:hyperlink>
          </w:p>
          <w:p w:rsidR="008A10B7" w:rsidRDefault="00B30695">
            <w:pPr>
              <w:numPr>
                <w:ilvl w:val="0"/>
                <w:numId w:val="10"/>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8A10B7" w:rsidRDefault="00B30695">
            <w:pPr>
              <w:numPr>
                <w:ilvl w:val="0"/>
                <w:numId w:val="10"/>
              </w:numPr>
              <w:rPr>
                <w:rFonts w:ascii="Calibri" w:eastAsia="Calibri" w:hAnsi="Calibri" w:cs="Calibri"/>
              </w:rPr>
            </w:pPr>
            <w:hyperlink w:anchor="sf9av7xft8mp">
              <w:r>
                <w:rPr>
                  <w:rFonts w:ascii="Calibri" w:eastAsia="Calibri" w:hAnsi="Calibri" w:cs="Calibri"/>
                  <w:color w:val="1155CC"/>
                  <w:sz w:val="24"/>
                  <w:szCs w:val="24"/>
                  <w:u w:val="single"/>
                </w:rPr>
                <w:t>Stewardship and Development</w:t>
              </w:r>
            </w:hyperlink>
          </w:p>
          <w:p w:rsidR="008A10B7" w:rsidRDefault="00B30695">
            <w:pPr>
              <w:numPr>
                <w:ilvl w:val="0"/>
                <w:numId w:val="10"/>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8A10B7" w:rsidRDefault="00B30695">
            <w:pPr>
              <w:numPr>
                <w:ilvl w:val="0"/>
                <w:numId w:val="10"/>
              </w:numPr>
              <w:rPr>
                <w:rFonts w:ascii="Calibri" w:eastAsia="Calibri" w:hAnsi="Calibri" w:cs="Calibri"/>
              </w:rPr>
            </w:pPr>
            <w:hyperlink w:anchor="b0g3p99p0y3o">
              <w:r>
                <w:rPr>
                  <w:rFonts w:ascii="Calibri" w:eastAsia="Calibri" w:hAnsi="Calibri" w:cs="Calibri"/>
                  <w:color w:val="1155CC"/>
                  <w:sz w:val="24"/>
                  <w:szCs w:val="24"/>
                  <w:u w:val="single"/>
                </w:rPr>
                <w:t>Vocations</w:t>
              </w:r>
            </w:hyperlink>
          </w:p>
          <w:p w:rsidR="008A10B7" w:rsidRDefault="00B30695">
            <w:pPr>
              <w:numPr>
                <w:ilvl w:val="0"/>
                <w:numId w:val="10"/>
              </w:numPr>
              <w:rPr>
                <w:sz w:val="20"/>
                <w:szCs w:val="20"/>
              </w:rPr>
            </w:pPr>
            <w:hyperlink w:anchor="apuk5zy9asqh">
              <w:r>
                <w:rPr>
                  <w:rFonts w:ascii="Calibri" w:eastAsia="Calibri" w:hAnsi="Calibri" w:cs="Calibri"/>
                  <w:color w:val="1155CC"/>
                  <w:sz w:val="24"/>
                  <w:szCs w:val="24"/>
                  <w:u w:val="single"/>
                </w:rPr>
                <w:t>Vicar for Clergy</w:t>
              </w:r>
            </w:hyperlink>
          </w:p>
          <w:p w:rsidR="008A10B7" w:rsidRDefault="00B30695">
            <w:pPr>
              <w:numPr>
                <w:ilvl w:val="0"/>
                <w:numId w:val="10"/>
              </w:numPr>
              <w:rPr>
                <w:rFonts w:ascii="Calibri" w:eastAsia="Calibri" w:hAnsi="Calibri" w:cs="Calibri"/>
              </w:rPr>
            </w:pPr>
            <w:hyperlink w:anchor="vmljaffnjunk">
              <w:r>
                <w:rPr>
                  <w:rFonts w:ascii="Calibri" w:eastAsia="Calibri" w:hAnsi="Calibri" w:cs="Calibri"/>
                  <w:color w:val="1155CC"/>
                  <w:sz w:val="24"/>
                  <w:szCs w:val="24"/>
                  <w:u w:val="single"/>
                </w:rPr>
                <w:t>Youth and Young Adult Ministry</w:t>
              </w:r>
            </w:hyperlink>
          </w:p>
          <w:p w:rsidR="008A10B7" w:rsidRDefault="00B30695">
            <w:pPr>
              <w:numPr>
                <w:ilvl w:val="0"/>
                <w:numId w:val="10"/>
              </w:numPr>
              <w:rPr>
                <w:sz w:val="20"/>
                <w:szCs w:val="20"/>
              </w:rPr>
            </w:pPr>
            <w:hyperlink r:id="rId6">
              <w:r>
                <w:rPr>
                  <w:rFonts w:ascii="Calibri" w:eastAsia="Calibri" w:hAnsi="Calibri" w:cs="Calibri"/>
                  <w:b/>
                  <w:color w:val="1155CC"/>
                  <w:sz w:val="24"/>
                  <w:szCs w:val="24"/>
                  <w:u w:val="single"/>
                </w:rPr>
                <w:t>Past Chancery Bulletins</w:t>
              </w:r>
            </w:hyperlink>
          </w:p>
          <w:p w:rsidR="008A10B7" w:rsidRDefault="008A10B7">
            <w:pPr>
              <w:rPr>
                <w:rFonts w:ascii="Times New Roman" w:eastAsia="Times New Roman" w:hAnsi="Times New Roman" w:cs="Times New Roman"/>
                <w:sz w:val="20"/>
                <w:szCs w:val="20"/>
              </w:rPr>
            </w:pPr>
          </w:p>
        </w:tc>
      </w:tr>
    </w:tbl>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3192"/>
            <wp:effectExtent l="0" t="0" r="0" b="0"/>
            <wp:docPr id="18" name="image9.jpg" descr="From the Chancery"/>
            <wp:cNvGraphicFramePr/>
            <a:graphic xmlns:a="http://schemas.openxmlformats.org/drawingml/2006/main">
              <a:graphicData uri="http://schemas.openxmlformats.org/drawingml/2006/picture">
                <pic:pic xmlns:pic="http://schemas.openxmlformats.org/drawingml/2006/picture">
                  <pic:nvPicPr>
                    <pic:cNvPr id="0" name="image9.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Times New Roman" w:eastAsia="Times New Roman" w:hAnsi="Times New Roman" w:cs="Times New Roman"/>
          <w:sz w:val="20"/>
          <w:szCs w:val="20"/>
        </w:rPr>
        <w:br/>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8A10B7" w:rsidRDefault="00B30695">
      <w:pPr>
        <w:spacing w:line="240" w:lineRule="auto"/>
        <w:rPr>
          <w:rFonts w:ascii="Calibri" w:eastAsia="Calibri" w:hAnsi="Calibri" w:cs="Calibri"/>
          <w:sz w:val="24"/>
          <w:szCs w:val="24"/>
        </w:rPr>
      </w:pPr>
      <w:r>
        <w:fldChar w:fldCharType="end"/>
      </w:r>
    </w:p>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7096"/>
            <wp:effectExtent l="0" t="0" r="0" b="0"/>
            <wp:docPr id="6" name="image19.jpg" descr="Chancellor"/>
            <wp:cNvGraphicFramePr/>
            <a:graphic xmlns:a="http://schemas.openxmlformats.org/drawingml/2006/main">
              <a:graphicData uri="http://schemas.openxmlformats.org/drawingml/2006/picture">
                <pic:pic xmlns:pic="http://schemas.openxmlformats.org/drawingml/2006/picture">
                  <pic:nvPicPr>
                    <pic:cNvPr id="0" name="image19.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8A10B7" w:rsidRDefault="00B30695">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The annual Catholic United Fin</w:t>
      </w:r>
      <w:r>
        <w:rPr>
          <w:rFonts w:ascii="Calibri" w:eastAsia="Calibri" w:hAnsi="Calibri" w:cs="Calibri"/>
          <w:sz w:val="24"/>
          <w:szCs w:val="24"/>
        </w:rPr>
        <w:t>ancial golf outing will be held this year on</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 xml:space="preserve">July 31, 2023.  This year’s outing will be held for the clergy of the Diocese of La Crosse                   and the Diocese of Winona-Rochester at </w:t>
      </w:r>
      <w:proofErr w:type="spellStart"/>
      <w:r>
        <w:rPr>
          <w:rFonts w:ascii="Calibri" w:eastAsia="Calibri" w:hAnsi="Calibri" w:cs="Calibri"/>
          <w:sz w:val="24"/>
          <w:szCs w:val="24"/>
        </w:rPr>
        <w:t>Drugan’s</w:t>
      </w:r>
      <w:proofErr w:type="spellEnd"/>
      <w:r>
        <w:rPr>
          <w:rFonts w:ascii="Calibri" w:eastAsia="Calibri" w:hAnsi="Calibri" w:cs="Calibri"/>
          <w:sz w:val="24"/>
          <w:szCs w:val="24"/>
        </w:rPr>
        <w:t xml:space="preserve"> Castle Mound. Watch for more details.</w:t>
      </w:r>
    </w:p>
    <w:p w:rsidR="008A10B7" w:rsidRDefault="00B30695">
      <w:pPr>
        <w:spacing w:line="240" w:lineRule="auto"/>
        <w:rPr>
          <w:rFonts w:ascii="Calibri" w:eastAsia="Calibri" w:hAnsi="Calibri" w:cs="Calibri"/>
          <w:sz w:val="24"/>
          <w:szCs w:val="24"/>
        </w:rPr>
      </w:pPr>
      <w:r>
        <w:rPr>
          <w:noProof/>
          <w:lang w:val="en-US"/>
        </w:rPr>
        <w:drawing>
          <wp:anchor distT="114300" distB="114300" distL="114300" distR="114300" simplePos="0" relativeHeight="251658240" behindDoc="0" locked="0" layoutInCell="1" hidden="0" allowOverlap="1">
            <wp:simplePos x="0" y="0"/>
            <wp:positionH relativeFrom="column">
              <wp:posOffset>578272</wp:posOffset>
            </wp:positionH>
            <wp:positionV relativeFrom="paragraph">
              <wp:posOffset>205085</wp:posOffset>
            </wp:positionV>
            <wp:extent cx="2826916" cy="2223744"/>
            <wp:effectExtent l="0" t="0" r="0" b="0"/>
            <wp:wrapTopAndBottom distT="114300" distB="114300"/>
            <wp:docPr id="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
                    <a:srcRect/>
                    <a:stretch>
                      <a:fillRect/>
                    </a:stretch>
                  </pic:blipFill>
                  <pic:spPr>
                    <a:xfrm>
                      <a:off x="0" y="0"/>
                      <a:ext cx="2826916" cy="2223744"/>
                    </a:xfrm>
                    <a:prstGeom prst="rect">
                      <a:avLst/>
                    </a:prstGeom>
                    <a:ln/>
                  </pic:spPr>
                </pic:pic>
              </a:graphicData>
            </a:graphic>
          </wp:anchor>
        </w:drawing>
      </w:r>
    </w:p>
    <w:p w:rsidR="008A10B7" w:rsidRDefault="00B30695">
      <w:pPr>
        <w:spacing w:line="240" w:lineRule="auto"/>
      </w:pPr>
      <w:hyperlink w:anchor="6t2qugjx5ob7">
        <w:r>
          <w:rPr>
            <w:rFonts w:ascii="Calibri" w:eastAsia="Calibri" w:hAnsi="Calibri" w:cs="Calibri"/>
            <w:color w:val="1155CC"/>
            <w:sz w:val="24"/>
            <w:szCs w:val="24"/>
            <w:u w:val="single"/>
          </w:rPr>
          <w:t>&lt;&lt;Top &gt;&gt;</w:t>
        </w:r>
      </w:hyperlink>
    </w:p>
    <w:p w:rsidR="008A10B7" w:rsidRDefault="00B30695">
      <w:pPr>
        <w:spacing w:line="240" w:lineRule="auto"/>
      </w:pPr>
      <w:r>
        <w:lastRenderedPageBreak/>
        <w:fldChar w:fldCharType="begin"/>
      </w:r>
      <w:r>
        <w:instrText xml:space="preserve"> HYPERLINK "https://docs.google.com/document/d/1ikWGgKHutrreYuGZZLILeOKZJYOrrbkw/edit#bookmark=id.gjdgxs" </w:instrText>
      </w:r>
      <w:r>
        <w:fldChar w:fldCharType="separate"/>
      </w:r>
    </w:p>
    <w:p w:rsidR="008A10B7" w:rsidRDefault="00B30695">
      <w:pPr>
        <w:spacing w:line="240" w:lineRule="auto"/>
        <w:rPr>
          <w:rFonts w:ascii="Calibri" w:eastAsia="Calibri" w:hAnsi="Calibri" w:cs="Calibri"/>
          <w:sz w:val="24"/>
          <w:szCs w:val="24"/>
        </w:rPr>
      </w:pPr>
      <w:r>
        <w:fldChar w:fldCharType="end"/>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b/>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30" name="image21.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1.jpg" descr="From the diocesan calendar"/>
                    <pic:cNvPicPr preferRelativeResize="0"/>
                  </pic:nvPicPr>
                  <pic:blipFill>
                    <a:blip r:embed="rId11"/>
                    <a:srcRect/>
                    <a:stretch>
                      <a:fillRect/>
                    </a:stretch>
                  </pic:blipFill>
                  <pic:spPr>
                    <a:xfrm>
                      <a:off x="0" y="0"/>
                      <a:ext cx="4453128" cy="384048"/>
                    </a:xfrm>
                    <a:prstGeom prst="rect">
                      <a:avLst/>
                    </a:prstGeom>
                    <a:ln/>
                  </pic:spPr>
                </pic:pic>
              </a:graphicData>
            </a:graphic>
          </wp:inline>
        </w:drawing>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As of May 2</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hyperlink r:id="rId12">
        <w:r>
          <w:rPr>
            <w:rFonts w:ascii="Calibri" w:eastAsia="Calibri" w:hAnsi="Calibri" w:cs="Calibri"/>
            <w:noProof/>
            <w:color w:val="1155CC"/>
            <w:sz w:val="24"/>
            <w:szCs w:val="24"/>
            <w:u w:val="single"/>
            <w:lang w:val="en-US"/>
          </w:rPr>
          <w:drawing>
            <wp:inline distT="114300" distB="114300" distL="114300" distR="114300">
              <wp:extent cx="5567363" cy="7594609"/>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5567363" cy="7594609"/>
                      </a:xfrm>
                      <a:prstGeom prst="rect">
                        <a:avLst/>
                      </a:prstGeom>
                      <a:ln/>
                    </pic:spPr>
                  </pic:pic>
                </a:graphicData>
              </a:graphic>
            </wp:inline>
          </w:drawing>
        </w:r>
      </w:hyperlink>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lastRenderedPageBreak/>
        <w:t>To get your parish events listed on th</w:t>
      </w:r>
      <w:r>
        <w:rPr>
          <w:rFonts w:ascii="Calibri" w:eastAsia="Calibri" w:hAnsi="Calibri" w:cs="Calibri"/>
          <w:sz w:val="24"/>
          <w:szCs w:val="24"/>
        </w:rPr>
        <w:t xml:space="preserve">e diocesan calendar, </w:t>
      </w:r>
      <w:hyperlink r:id="rId14">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5">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you include the following details: date, beginning/ending times, event location, description, menu and cost, etc. If you have any questions, please call Pam Willer at 608.788.1524 for more information.</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8A10B7" w:rsidRDefault="00B30695">
      <w:pPr>
        <w:spacing w:line="240" w:lineRule="auto"/>
        <w:rPr>
          <w:rFonts w:ascii="Calibri" w:eastAsia="Calibri" w:hAnsi="Calibri" w:cs="Calibri"/>
          <w:sz w:val="24"/>
          <w:szCs w:val="24"/>
        </w:rPr>
      </w:pPr>
      <w:r>
        <w:fldChar w:fldCharType="end"/>
      </w:r>
    </w:p>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33220" cy="400907"/>
            <wp:effectExtent l="0" t="0" r="0" b="0"/>
            <wp:docPr id="21" name="image3.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3.png" descr="Office for Catechesis &amp; Evangelization"/>
                    <pic:cNvPicPr preferRelativeResize="0"/>
                  </pic:nvPicPr>
                  <pic:blipFill>
                    <a:blip r:embed="rId16"/>
                    <a:srcRect/>
                    <a:stretch>
                      <a:fillRect/>
                    </a:stretch>
                  </pic:blipFill>
                  <pic:spPr>
                    <a:xfrm>
                      <a:off x="0" y="0"/>
                      <a:ext cx="4433220" cy="400907"/>
                    </a:xfrm>
                    <a:prstGeom prst="rect">
                      <a:avLst/>
                    </a:prstGeom>
                    <a:ln/>
                  </pic:spPr>
                </pic:pic>
              </a:graphicData>
            </a:graphic>
          </wp:inline>
        </w:drawing>
      </w:r>
    </w:p>
    <w:p w:rsidR="008A10B7" w:rsidRDefault="00B30695">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t xml:space="preserve">Director: Ann Lankford – 608.791.2658 | </w:t>
      </w:r>
      <w:hyperlink r:id="rId17">
        <w:r>
          <w:rPr>
            <w:rFonts w:ascii="Calibri" w:eastAsia="Calibri" w:hAnsi="Calibri" w:cs="Calibri"/>
            <w:i/>
            <w:color w:val="0000FF"/>
            <w:sz w:val="24"/>
            <w:szCs w:val="24"/>
            <w:u w:val="single"/>
          </w:rPr>
          <w:t>alankford@diolc.org</w:t>
        </w:r>
      </w:hyperlink>
    </w:p>
    <w:p w:rsidR="008A10B7" w:rsidRDefault="008A10B7">
      <w:pPr>
        <w:spacing w:line="240" w:lineRule="auto"/>
        <w:rPr>
          <w:rFonts w:ascii="Times New Roman" w:eastAsia="Times New Roman" w:hAnsi="Times New Roman" w:cs="Times New Roman"/>
          <w:sz w:val="20"/>
          <w:szCs w:val="20"/>
        </w:rPr>
      </w:pPr>
    </w:p>
    <w:p w:rsidR="008A10B7" w:rsidRDefault="00B30695">
      <w:pPr>
        <w:spacing w:before="240" w:after="240" w:line="240" w:lineRule="auto"/>
        <w:rPr>
          <w:rFonts w:ascii="Calibri" w:eastAsia="Calibri" w:hAnsi="Calibri" w:cs="Calibri"/>
          <w:b/>
          <w:sz w:val="24"/>
          <w:szCs w:val="24"/>
        </w:rPr>
      </w:pPr>
      <w:r>
        <w:rPr>
          <w:rFonts w:ascii="Calibri" w:eastAsia="Calibri" w:hAnsi="Calibri" w:cs="Calibri"/>
          <w:b/>
          <w:sz w:val="24"/>
          <w:szCs w:val="24"/>
        </w:rPr>
        <w:t>Eucharistic Revival Communication Updates</w:t>
      </w:r>
      <w:r>
        <w:rPr>
          <w:rFonts w:ascii="Calibri" w:eastAsia="Calibri" w:hAnsi="Calibri" w:cs="Calibri"/>
          <w:b/>
          <w:sz w:val="24"/>
          <w:szCs w:val="24"/>
        </w:rPr>
        <w:br/>
      </w:r>
    </w:p>
    <w:p w:rsidR="008A10B7" w:rsidRDefault="00B30695">
      <w:pPr>
        <w:spacing w:before="240" w:after="240" w:line="240" w:lineRule="auto"/>
        <w:rPr>
          <w:rFonts w:ascii="Calibri" w:eastAsia="Calibri" w:hAnsi="Calibri" w:cs="Calibri"/>
          <w:sz w:val="24"/>
          <w:szCs w:val="24"/>
        </w:rPr>
      </w:pPr>
      <w:r>
        <w:rPr>
          <w:rFonts w:ascii="Calibri" w:eastAsia="Calibri" w:hAnsi="Calibri" w:cs="Calibri"/>
          <w:b/>
          <w:color w:val="222222"/>
          <w:sz w:val="24"/>
          <w:szCs w:val="24"/>
          <w:highlight w:val="white"/>
        </w:rPr>
        <w:t xml:space="preserve">For your parish bulletin: </w:t>
      </w:r>
      <w:r>
        <w:rPr>
          <w:b/>
          <w:color w:val="222222"/>
          <w:sz w:val="24"/>
          <w:szCs w:val="24"/>
          <w:highlight w:val="white"/>
        </w:rPr>
        <w:t xml:space="preserve"> </w:t>
      </w:r>
      <w:r>
        <w:rPr>
          <w:rFonts w:ascii="Calibri" w:eastAsia="Calibri" w:hAnsi="Calibri" w:cs="Calibri"/>
          <w:b/>
          <w:sz w:val="24"/>
          <w:szCs w:val="24"/>
        </w:rPr>
        <w:t>May 21 – The Ascension of Our Lord into Heaven</w:t>
      </w:r>
      <w:r>
        <w:rPr>
          <w:rFonts w:ascii="Calibri" w:eastAsia="Calibri" w:hAnsi="Calibri" w:cs="Calibri"/>
          <w:b/>
          <w:color w:val="FF0000"/>
          <w:sz w:val="24"/>
          <w:szCs w:val="24"/>
        </w:rPr>
        <w:br/>
      </w:r>
      <w:r>
        <w:rPr>
          <w:rFonts w:ascii="Calibri" w:eastAsia="Calibri" w:hAnsi="Calibri" w:cs="Calibri"/>
          <w:b/>
          <w:i/>
          <w:sz w:val="24"/>
          <w:szCs w:val="24"/>
        </w:rPr>
        <w:t>A Minute with Jesus</w:t>
      </w:r>
      <w:r>
        <w:rPr>
          <w:b/>
          <w:color w:val="222222"/>
          <w:sz w:val="24"/>
          <w:szCs w:val="24"/>
          <w:highlight w:val="white"/>
        </w:rPr>
        <w:t xml:space="preserve"> </w:t>
      </w:r>
      <w:r>
        <w:rPr>
          <w:rFonts w:ascii="Calibri" w:eastAsia="Calibri" w:hAnsi="Calibri" w:cs="Calibri"/>
          <w:b/>
          <w:color w:val="FF0000"/>
          <w:sz w:val="24"/>
          <w:szCs w:val="24"/>
        </w:rPr>
        <w:br/>
      </w:r>
      <w:r>
        <w:rPr>
          <w:rFonts w:ascii="Calibri" w:eastAsia="Calibri" w:hAnsi="Calibri" w:cs="Calibri"/>
          <w:b/>
          <w:sz w:val="24"/>
          <w:szCs w:val="24"/>
        </w:rPr>
        <w:t>31)  Receiving the Eucharist – Our Closest Union with Jesus on Earth</w:t>
      </w:r>
      <w:r>
        <w:rPr>
          <w:rFonts w:ascii="Calibri" w:eastAsia="Calibri" w:hAnsi="Calibri" w:cs="Calibri"/>
          <w:b/>
          <w:sz w:val="24"/>
          <w:szCs w:val="24"/>
        </w:rPr>
        <w:br/>
      </w:r>
      <w:r>
        <w:rPr>
          <w:rFonts w:ascii="Calibri" w:eastAsia="Calibri" w:hAnsi="Calibri" w:cs="Calibri"/>
          <w:sz w:val="24"/>
          <w:szCs w:val="24"/>
        </w:rPr>
        <w:t>The Mass is a re-presentation of the Holy Sacrifi</w:t>
      </w:r>
      <w:r>
        <w:rPr>
          <w:rFonts w:ascii="Calibri" w:eastAsia="Calibri" w:hAnsi="Calibri" w:cs="Calibri"/>
          <w:sz w:val="24"/>
          <w:szCs w:val="24"/>
        </w:rPr>
        <w:t>ce that Jesus made of Himself on the cross for our salvation.  Because God is outside time and space, at Mass the same sacrifice that Jesus offered for our sins is made present.  When we receive Holy Communion at Mass, we are receiving Jesus Himself, which</w:t>
      </w:r>
      <w:r>
        <w:rPr>
          <w:rFonts w:ascii="Calibri" w:eastAsia="Calibri" w:hAnsi="Calibri" w:cs="Calibri"/>
          <w:sz w:val="24"/>
          <w:szCs w:val="24"/>
        </w:rPr>
        <w:t xml:space="preserve"> is our closest union with Him on earth. Taking His Body and Blood into our own bodies, we are united with Him in a deep and intimate bond.  Jesus feeds our souls, strengthening us to be faithful by loving and serving Him through serving others, most espec</w:t>
      </w:r>
      <w:r>
        <w:rPr>
          <w:rFonts w:ascii="Calibri" w:eastAsia="Calibri" w:hAnsi="Calibri" w:cs="Calibri"/>
          <w:sz w:val="24"/>
          <w:szCs w:val="24"/>
        </w:rPr>
        <w:t xml:space="preserve">ially those in need. </w:t>
      </w:r>
      <w:r>
        <w:rPr>
          <w:rFonts w:ascii="Calibri" w:eastAsia="Calibri" w:hAnsi="Calibri" w:cs="Calibri"/>
        </w:rPr>
        <w:t xml:space="preserve"> </w:t>
      </w:r>
      <w:r>
        <w:rPr>
          <w:rFonts w:ascii="Calibri" w:eastAsia="Calibri" w:hAnsi="Calibri" w:cs="Calibri"/>
        </w:rPr>
        <w:br/>
      </w:r>
      <w:r>
        <w:rPr>
          <w:rFonts w:ascii="Calibri" w:eastAsia="Calibri" w:hAnsi="Calibri" w:cs="Calibri"/>
          <w:sz w:val="24"/>
          <w:szCs w:val="24"/>
          <w:highlight w:val="white"/>
        </w:rPr>
        <w:t>Let’s pray this right now and every day this week:  Jesus please strengthen me to be committed to coming to Mass early so that I can spend some time quietly preparing to be united with You in Holy Communion.</w:t>
      </w:r>
      <w:r>
        <w:rPr>
          <w:rFonts w:ascii="Calibri" w:eastAsia="Calibri" w:hAnsi="Calibri" w:cs="Calibri"/>
          <w:sz w:val="24"/>
          <w:szCs w:val="24"/>
          <w:highlight w:val="white"/>
        </w:rPr>
        <w:br/>
      </w:r>
      <w:r>
        <w:rPr>
          <w:rFonts w:ascii="Calibri" w:eastAsia="Calibri" w:hAnsi="Calibri" w:cs="Calibri"/>
          <w:sz w:val="24"/>
          <w:szCs w:val="24"/>
        </w:rPr>
        <w:t xml:space="preserve">This week read the words </w:t>
      </w:r>
      <w:r>
        <w:rPr>
          <w:rFonts w:ascii="Calibri" w:eastAsia="Calibri" w:hAnsi="Calibri" w:cs="Calibri"/>
          <w:sz w:val="24"/>
          <w:szCs w:val="24"/>
        </w:rPr>
        <w:t>of Jesus about remaining in Him and He in us in John 6:54-58.</w:t>
      </w:r>
      <w:r>
        <w:rPr>
          <w:noProof/>
          <w:lang w:val="en-US"/>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2762250</wp:posOffset>
            </wp:positionV>
            <wp:extent cx="914400" cy="914400"/>
            <wp:effectExtent l="0" t="0" r="0" b="0"/>
            <wp:wrapSquare wrapText="bothSides" distT="114300" distB="114300" distL="114300" distR="11430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914400" cy="914400"/>
                    </a:xfrm>
                    <a:prstGeom prst="rect">
                      <a:avLst/>
                    </a:prstGeom>
                    <a:ln/>
                  </pic:spPr>
                </pic:pic>
              </a:graphicData>
            </a:graphic>
          </wp:anchor>
        </w:drawing>
      </w:r>
    </w:p>
    <w:p w:rsidR="008A10B7" w:rsidRDefault="00B30695">
      <w:pPr>
        <w:shd w:val="clear" w:color="auto" w:fill="FFFFFF"/>
        <w:spacing w:before="240" w:after="240" w:line="240" w:lineRule="auto"/>
        <w:rPr>
          <w:rFonts w:ascii="Calibri" w:eastAsia="Calibri" w:hAnsi="Calibri" w:cs="Calibri"/>
          <w:i/>
          <w:sz w:val="24"/>
          <w:szCs w:val="24"/>
        </w:rPr>
      </w:pPr>
      <w:r>
        <w:rPr>
          <w:rFonts w:ascii="Calibri" w:eastAsia="Calibri" w:hAnsi="Calibri" w:cs="Calibri"/>
          <w:sz w:val="24"/>
          <w:szCs w:val="24"/>
        </w:rPr>
        <w:t>For a list of all weekly proclamations</w:t>
      </w:r>
      <w:r>
        <w:rPr>
          <w:rFonts w:ascii="Calibri" w:eastAsia="Calibri" w:hAnsi="Calibri" w:cs="Calibri"/>
          <w:b/>
          <w:sz w:val="24"/>
          <w:szCs w:val="24"/>
        </w:rPr>
        <w:t xml:space="preserve"> </w:t>
      </w:r>
      <w:r>
        <w:rPr>
          <w:rFonts w:ascii="Calibri" w:eastAsia="Calibri" w:hAnsi="Calibri" w:cs="Calibri"/>
          <w:sz w:val="24"/>
          <w:szCs w:val="24"/>
        </w:rPr>
        <w:t>(with more to be added regularly), click here:</w:t>
      </w:r>
      <w:hyperlink r:id="rId19">
        <w:r>
          <w:rPr>
            <w:rFonts w:ascii="Calibri" w:eastAsia="Calibri" w:hAnsi="Calibri" w:cs="Calibri"/>
            <w:sz w:val="24"/>
            <w:szCs w:val="24"/>
          </w:rPr>
          <w:t xml:space="preserve"> </w:t>
        </w:r>
      </w:hyperlink>
      <w:hyperlink r:id="rId20">
        <w:r>
          <w:rPr>
            <w:rFonts w:ascii="Calibri" w:eastAsia="Calibri" w:hAnsi="Calibri" w:cs="Calibri"/>
            <w:color w:val="4A86E8"/>
            <w:sz w:val="24"/>
            <w:szCs w:val="24"/>
            <w:u w:val="single"/>
          </w:rPr>
          <w:t>diolc.org/</w:t>
        </w:r>
        <w:proofErr w:type="spellStart"/>
        <w:r>
          <w:rPr>
            <w:rFonts w:ascii="Calibri" w:eastAsia="Calibri" w:hAnsi="Calibri" w:cs="Calibri"/>
            <w:color w:val="4A86E8"/>
            <w:sz w:val="24"/>
            <w:szCs w:val="24"/>
            <w:u w:val="single"/>
          </w:rPr>
          <w:t>eucharist</w:t>
        </w:r>
        <w:proofErr w:type="spellEnd"/>
        <w:r>
          <w:rPr>
            <w:rFonts w:ascii="Calibri" w:eastAsia="Calibri" w:hAnsi="Calibri" w:cs="Calibri"/>
            <w:color w:val="4A86E8"/>
            <w:sz w:val="24"/>
            <w:szCs w:val="24"/>
            <w:u w:val="single"/>
          </w:rPr>
          <w:t>/learn</w:t>
        </w:r>
      </w:hyperlink>
      <w:r>
        <w:rPr>
          <w:rFonts w:ascii="Calibri" w:eastAsia="Calibri" w:hAnsi="Calibri" w:cs="Calibri"/>
          <w:sz w:val="24"/>
          <w:szCs w:val="24"/>
        </w:rPr>
        <w:t xml:space="preserve"> or use your smartphone’s camera to scan this QR code. Scroll to</w:t>
      </w:r>
      <w:r>
        <w:rPr>
          <w:rFonts w:ascii="Calibri" w:eastAsia="Calibri" w:hAnsi="Calibri" w:cs="Calibri"/>
          <w:i/>
          <w:sz w:val="24"/>
          <w:szCs w:val="24"/>
        </w:rPr>
        <w:t xml:space="preserve"> A Minute with Jesus.</w:t>
      </w:r>
    </w:p>
    <w:p w:rsidR="008A10B7" w:rsidRDefault="008A10B7">
      <w:pPr>
        <w:shd w:val="clear" w:color="auto" w:fill="FFFFFF"/>
        <w:spacing w:before="240" w:after="240" w:line="240" w:lineRule="auto"/>
        <w:rPr>
          <w:rFonts w:ascii="Calibri" w:eastAsia="Calibri" w:hAnsi="Calibri" w:cs="Calibri"/>
          <w:b/>
          <w:sz w:val="24"/>
          <w:szCs w:val="24"/>
        </w:rPr>
      </w:pPr>
    </w:p>
    <w:p w:rsidR="008A10B7" w:rsidRDefault="00B30695">
      <w:pPr>
        <w:shd w:val="clear" w:color="auto" w:fill="FFFFFF"/>
        <w:spacing w:before="240" w:after="240" w:line="240" w:lineRule="auto"/>
        <w:rPr>
          <w:rFonts w:ascii="Calibri" w:eastAsia="Calibri" w:hAnsi="Calibri" w:cs="Calibri"/>
          <w:b/>
          <w:sz w:val="24"/>
          <w:szCs w:val="24"/>
        </w:rPr>
      </w:pPr>
      <w:r>
        <w:rPr>
          <w:rFonts w:ascii="Calibri" w:eastAsia="Calibri" w:hAnsi="Calibri" w:cs="Calibri"/>
          <w:b/>
          <w:sz w:val="24"/>
          <w:szCs w:val="24"/>
        </w:rPr>
        <w:t>Catechetical Leader Information</w:t>
      </w: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 xml:space="preserve">What </w:t>
      </w:r>
      <w:r>
        <w:rPr>
          <w:rFonts w:ascii="Calibri" w:eastAsia="Calibri" w:hAnsi="Calibri" w:cs="Calibri"/>
          <w:b/>
          <w:i/>
          <w:sz w:val="24"/>
          <w:szCs w:val="24"/>
        </w:rPr>
        <w:t>are</w:t>
      </w:r>
      <w:r>
        <w:rPr>
          <w:rFonts w:ascii="Calibri" w:eastAsia="Calibri" w:hAnsi="Calibri" w:cs="Calibri"/>
          <w:b/>
          <w:sz w:val="24"/>
          <w:szCs w:val="24"/>
        </w:rPr>
        <w:t xml:space="preserve"> Parents Searching </w:t>
      </w:r>
      <w:proofErr w:type="gramStart"/>
      <w:r>
        <w:rPr>
          <w:rFonts w:ascii="Calibri" w:eastAsia="Calibri" w:hAnsi="Calibri" w:cs="Calibri"/>
          <w:b/>
          <w:sz w:val="24"/>
          <w:szCs w:val="24"/>
        </w:rPr>
        <w:t>For</w:t>
      </w:r>
      <w:proofErr w:type="gramEnd"/>
      <w:r>
        <w:rPr>
          <w:rFonts w:ascii="Calibri" w:eastAsia="Calibri" w:hAnsi="Calibri" w:cs="Calibri"/>
          <w:b/>
          <w:sz w:val="24"/>
          <w:szCs w:val="24"/>
        </w:rPr>
        <w:t xml:space="preserve">? Join Dr. Bill </w:t>
      </w:r>
      <w:proofErr w:type="spellStart"/>
      <w:r>
        <w:rPr>
          <w:rFonts w:ascii="Calibri" w:eastAsia="Calibri" w:hAnsi="Calibri" w:cs="Calibri"/>
          <w:b/>
          <w:sz w:val="24"/>
          <w:szCs w:val="24"/>
        </w:rPr>
        <w:t>Keimig</w:t>
      </w:r>
      <w:proofErr w:type="spellEnd"/>
      <w:r>
        <w:rPr>
          <w:rFonts w:ascii="Calibri" w:eastAsia="Calibri" w:hAnsi="Calibri" w:cs="Calibri"/>
          <w:b/>
          <w:sz w:val="24"/>
          <w:szCs w:val="24"/>
        </w:rPr>
        <w:t xml:space="preserve"> to Examine this Important Question in order to stir Parent</w:t>
      </w:r>
      <w:r>
        <w:rPr>
          <w:rFonts w:ascii="Calibri" w:eastAsia="Calibri" w:hAnsi="Calibri" w:cs="Calibri"/>
          <w:b/>
          <w:sz w:val="24"/>
          <w:szCs w:val="24"/>
        </w:rPr>
        <w:t xml:space="preserve">s to </w:t>
      </w:r>
      <w:r>
        <w:rPr>
          <w:rFonts w:ascii="Calibri" w:eastAsia="Calibri" w:hAnsi="Calibri" w:cs="Calibri"/>
          <w:b/>
          <w:i/>
          <w:sz w:val="24"/>
          <w:szCs w:val="24"/>
        </w:rPr>
        <w:t>want</w:t>
      </w:r>
      <w:r>
        <w:rPr>
          <w:rFonts w:ascii="Calibri" w:eastAsia="Calibri" w:hAnsi="Calibri" w:cs="Calibri"/>
          <w:b/>
          <w:sz w:val="24"/>
          <w:szCs w:val="24"/>
        </w:rPr>
        <w:t xml:space="preserve"> to Come to Mass.</w:t>
      </w: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Webinar on May 2nd or May 5th will include:</w:t>
      </w:r>
    </w:p>
    <w:p w:rsidR="008A10B7" w:rsidRDefault="00B30695">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What do actively-parenting adults need to become more open? </w:t>
      </w:r>
    </w:p>
    <w:p w:rsidR="008A10B7" w:rsidRDefault="00B30695">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 What are strategies to better engage families in parish and school life where they already are somewhat involved?  </w:t>
      </w:r>
    </w:p>
    <w:p w:rsidR="008A10B7" w:rsidRDefault="00B30695">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What ar</w:t>
      </w:r>
      <w:r>
        <w:rPr>
          <w:rFonts w:ascii="Calibri" w:eastAsia="Calibri" w:hAnsi="Calibri" w:cs="Calibri"/>
          <w:sz w:val="24"/>
          <w:szCs w:val="24"/>
        </w:rPr>
        <w:t xml:space="preserve">e key areas of engaging families that most parishes and schools overlook, that if developed, will produce strong results? </w:t>
      </w:r>
    </w:p>
    <w:p w:rsidR="008A10B7" w:rsidRDefault="00B30695">
      <w:pPr>
        <w:spacing w:line="240" w:lineRule="auto"/>
        <w:rPr>
          <w:rFonts w:ascii="Calibri" w:eastAsia="Calibri" w:hAnsi="Calibri" w:cs="Calibri"/>
          <w:b/>
          <w:sz w:val="24"/>
          <w:szCs w:val="24"/>
        </w:rPr>
      </w:pPr>
      <w:r>
        <w:rPr>
          <w:rFonts w:ascii="Calibri" w:eastAsia="Calibri" w:hAnsi="Calibri" w:cs="Calibri"/>
          <w:sz w:val="24"/>
          <w:szCs w:val="24"/>
        </w:rPr>
        <w:t>You won’t want to miss</w:t>
      </w:r>
      <w:r>
        <w:rPr>
          <w:rFonts w:ascii="Calibri" w:eastAsia="Calibri" w:hAnsi="Calibri" w:cs="Calibri"/>
          <w:b/>
          <w:sz w:val="24"/>
          <w:szCs w:val="24"/>
        </w:rPr>
        <w:t xml:space="preserve"> </w:t>
      </w:r>
      <w:r>
        <w:rPr>
          <w:rFonts w:ascii="Calibri" w:eastAsia="Calibri" w:hAnsi="Calibri" w:cs="Calibri"/>
          <w:sz w:val="24"/>
          <w:szCs w:val="24"/>
        </w:rPr>
        <w:t xml:space="preserve">Dr. Bill </w:t>
      </w:r>
      <w:proofErr w:type="spellStart"/>
      <w:r>
        <w:rPr>
          <w:rFonts w:ascii="Calibri" w:eastAsia="Calibri" w:hAnsi="Calibri" w:cs="Calibri"/>
          <w:sz w:val="24"/>
          <w:szCs w:val="24"/>
        </w:rPr>
        <w:t>Keimig</w:t>
      </w:r>
      <w:proofErr w:type="spellEnd"/>
      <w:r>
        <w:rPr>
          <w:rFonts w:ascii="Calibri" w:eastAsia="Calibri" w:hAnsi="Calibri" w:cs="Calibri"/>
          <w:sz w:val="24"/>
          <w:szCs w:val="24"/>
        </w:rPr>
        <w:t>, an internationally-known presenter, as he discusses this critically important topic in an int</w:t>
      </w:r>
      <w:r>
        <w:rPr>
          <w:rFonts w:ascii="Calibri" w:eastAsia="Calibri" w:hAnsi="Calibri" w:cs="Calibri"/>
          <w:sz w:val="24"/>
          <w:szCs w:val="24"/>
        </w:rPr>
        <w:t xml:space="preserve">eractive webinar on Tuesday, May 2nd from 6-7:30 p.m. or Friday, May 5th from 1-2:30 p.m. Email Ann Lankford at </w:t>
      </w:r>
      <w:hyperlink r:id="rId21">
        <w:r>
          <w:rPr>
            <w:rFonts w:ascii="Calibri" w:eastAsia="Calibri" w:hAnsi="Calibri" w:cs="Calibri"/>
            <w:color w:val="1155CC"/>
            <w:sz w:val="24"/>
            <w:szCs w:val="24"/>
            <w:u w:val="single"/>
          </w:rPr>
          <w:t>alankford@diolc.org</w:t>
        </w:r>
      </w:hyperlink>
      <w:r>
        <w:rPr>
          <w:rFonts w:ascii="Calibri" w:eastAsia="Calibri" w:hAnsi="Calibri" w:cs="Calibri"/>
          <w:sz w:val="24"/>
          <w:szCs w:val="24"/>
        </w:rPr>
        <w:t xml:space="preserve"> to register for this </w:t>
      </w:r>
      <w:r>
        <w:rPr>
          <w:rFonts w:ascii="Calibri" w:eastAsia="Calibri" w:hAnsi="Calibri" w:cs="Calibri"/>
          <w:sz w:val="24"/>
          <w:szCs w:val="24"/>
        </w:rPr>
        <w:lastRenderedPageBreak/>
        <w:t>free webinar.  For a handout to share with catechists, Ca</w:t>
      </w:r>
      <w:r>
        <w:rPr>
          <w:rFonts w:ascii="Calibri" w:eastAsia="Calibri" w:hAnsi="Calibri" w:cs="Calibri"/>
          <w:sz w:val="24"/>
          <w:szCs w:val="24"/>
        </w:rPr>
        <w:t xml:space="preserve">tholic school teachers, priests and any interested adult, click here:   </w:t>
      </w:r>
      <w:hyperlink r:id="rId22">
        <w:r>
          <w:rPr>
            <w:rFonts w:ascii="Calibri" w:eastAsia="Calibri" w:hAnsi="Calibri" w:cs="Calibri"/>
            <w:color w:val="1155CC"/>
            <w:sz w:val="24"/>
            <w:szCs w:val="24"/>
            <w:u w:val="single"/>
          </w:rPr>
          <w:t>diolc.org/catechesis/catechetical-leaders-info</w:t>
        </w:r>
      </w:hyperlink>
    </w:p>
    <w:p w:rsidR="008A10B7" w:rsidRDefault="00B30695">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rPr>
        <w:t>Eucharistic Revival for Parish / School Formation</w:t>
      </w:r>
      <w:r>
        <w:rPr>
          <w:rFonts w:ascii="Calibri" w:eastAsia="Calibri" w:hAnsi="Calibri" w:cs="Calibri"/>
          <w:b/>
          <w:sz w:val="24"/>
          <w:szCs w:val="24"/>
        </w:rPr>
        <w:br/>
      </w:r>
      <w:r>
        <w:rPr>
          <w:rFonts w:ascii="Calibri" w:eastAsia="Calibri" w:hAnsi="Calibri" w:cs="Calibri"/>
          <w:b/>
          <w:i/>
          <w:sz w:val="24"/>
          <w:szCs w:val="24"/>
        </w:rPr>
        <w:t xml:space="preserve">A Minute with Jesus: </w:t>
      </w:r>
      <w:r>
        <w:rPr>
          <w:rFonts w:ascii="Calibri" w:eastAsia="Calibri" w:hAnsi="Calibri" w:cs="Calibri"/>
          <w:b/>
          <w:sz w:val="24"/>
          <w:szCs w:val="24"/>
        </w:rPr>
        <w:t xml:space="preserve">  </w:t>
      </w:r>
      <w:r>
        <w:rPr>
          <w:rFonts w:ascii="Calibri" w:eastAsia="Calibri" w:hAnsi="Calibri" w:cs="Calibri"/>
          <w:b/>
          <w:sz w:val="24"/>
          <w:szCs w:val="24"/>
          <w:highlight w:val="white"/>
        </w:rPr>
        <w:t>May 7 – Fifth Week of Easter</w:t>
      </w:r>
      <w:r>
        <w:rPr>
          <w:rFonts w:ascii="Calibri" w:eastAsia="Calibri" w:hAnsi="Calibri" w:cs="Calibri"/>
          <w:b/>
          <w:i/>
          <w:color w:val="FF0000"/>
          <w:sz w:val="24"/>
          <w:szCs w:val="24"/>
          <w:highlight w:val="white"/>
        </w:rPr>
        <w:br/>
      </w:r>
      <w:r>
        <w:rPr>
          <w:rFonts w:ascii="Calibri" w:eastAsia="Calibri" w:hAnsi="Calibri" w:cs="Calibri"/>
          <w:b/>
          <w:sz w:val="24"/>
          <w:szCs w:val="24"/>
          <w:highlight w:val="white"/>
        </w:rPr>
        <w:t>29) Confession – a preparation for receiving the Eucharist</w:t>
      </w:r>
      <w:r>
        <w:rPr>
          <w:rFonts w:ascii="Calibri" w:eastAsia="Calibri" w:hAnsi="Calibri" w:cs="Calibri"/>
          <w:b/>
          <w:sz w:val="24"/>
          <w:szCs w:val="24"/>
          <w:highlight w:val="white"/>
        </w:rPr>
        <w:br/>
      </w:r>
      <w:r>
        <w:rPr>
          <w:rFonts w:ascii="Calibri" w:eastAsia="Calibri" w:hAnsi="Calibri" w:cs="Calibri"/>
          <w:sz w:val="24"/>
          <w:szCs w:val="24"/>
          <w:highlight w:val="white"/>
        </w:rPr>
        <w:t>The best way to prepare to receive Jesus in the Holy Eucharist is by going to Confession (also known as the Sacrament of Reconciliation and Penan</w:t>
      </w:r>
      <w:r>
        <w:rPr>
          <w:rFonts w:ascii="Calibri" w:eastAsia="Calibri" w:hAnsi="Calibri" w:cs="Calibri"/>
          <w:sz w:val="24"/>
          <w:szCs w:val="24"/>
          <w:highlight w:val="white"/>
        </w:rPr>
        <w:t xml:space="preserve">ce).  We want to receive Him with a clean heart.  If it is not possible to go to Confession before receiving Jesus, make a sincere Act of Contrition in your heart, and as always pray with sincerity the prayer at Mass, “I confess to Almighty God…” </w:t>
      </w:r>
      <w:r>
        <w:rPr>
          <w:rFonts w:ascii="Calibri" w:eastAsia="Calibri" w:hAnsi="Calibri" w:cs="Calibri"/>
          <w:sz w:val="24"/>
          <w:szCs w:val="24"/>
          <w:highlight w:val="white"/>
        </w:rPr>
        <w:br/>
        <w:t xml:space="preserve"> A sin t</w:t>
      </w:r>
      <w:r>
        <w:rPr>
          <w:rFonts w:ascii="Calibri" w:eastAsia="Calibri" w:hAnsi="Calibri" w:cs="Calibri"/>
          <w:sz w:val="24"/>
          <w:szCs w:val="24"/>
          <w:highlight w:val="white"/>
        </w:rPr>
        <w:t>hat is mortal – serious or grave – requires Sacramental Confession before receiving Holy Communion.  If you are not sure about this, speak with a priest, a school teacher or parish catechist.</w:t>
      </w:r>
      <w:r>
        <w:rPr>
          <w:rFonts w:ascii="Calibri" w:eastAsia="Calibri" w:hAnsi="Calibri" w:cs="Calibri"/>
          <w:color w:val="FF0000"/>
          <w:sz w:val="24"/>
          <w:szCs w:val="24"/>
          <w:highlight w:val="white"/>
        </w:rPr>
        <w:br/>
      </w:r>
      <w:r>
        <w:rPr>
          <w:rFonts w:ascii="Calibri" w:eastAsia="Calibri" w:hAnsi="Calibri" w:cs="Calibri"/>
          <w:sz w:val="24"/>
          <w:szCs w:val="24"/>
          <w:highlight w:val="white"/>
        </w:rPr>
        <w:t xml:space="preserve"> Let’s pray this right now and every day this week:  Jesus, plea</w:t>
      </w:r>
      <w:r>
        <w:rPr>
          <w:rFonts w:ascii="Calibri" w:eastAsia="Calibri" w:hAnsi="Calibri" w:cs="Calibri"/>
          <w:sz w:val="24"/>
          <w:szCs w:val="24"/>
          <w:highlight w:val="white"/>
        </w:rPr>
        <w:t>se give me the grace to be truly sorry for my sins.</w:t>
      </w:r>
      <w:r>
        <w:rPr>
          <w:rFonts w:ascii="Calibri" w:eastAsia="Calibri" w:hAnsi="Calibri" w:cs="Calibri"/>
          <w:sz w:val="24"/>
          <w:szCs w:val="24"/>
          <w:highlight w:val="white"/>
        </w:rPr>
        <w:br/>
        <w:t>This week read how God calls us out of darkness into His own wonderful light in 1 Peter 2:9-10.</w:t>
      </w:r>
      <w:r>
        <w:rPr>
          <w:rFonts w:ascii="Calibri" w:eastAsia="Calibri" w:hAnsi="Calibri" w:cs="Calibri"/>
          <w:sz w:val="24"/>
          <w:szCs w:val="24"/>
          <w:highlight w:val="white"/>
        </w:rPr>
        <w:br/>
      </w:r>
      <w:r>
        <w:rPr>
          <w:rFonts w:ascii="Calibri" w:eastAsia="Calibri" w:hAnsi="Calibri" w:cs="Calibri"/>
          <w:sz w:val="24"/>
          <w:szCs w:val="24"/>
          <w:highlight w:val="white"/>
          <w:u w:val="single"/>
        </w:rPr>
        <w:t>Picture</w:t>
      </w:r>
      <w:r>
        <w:rPr>
          <w:rFonts w:ascii="Calibri" w:eastAsia="Calibri" w:hAnsi="Calibri" w:cs="Calibri"/>
          <w:color w:val="FF0000"/>
          <w:sz w:val="24"/>
          <w:szCs w:val="24"/>
          <w:highlight w:val="white"/>
        </w:rPr>
        <w:t xml:space="preserve"> </w:t>
      </w:r>
      <w:r>
        <w:rPr>
          <w:rFonts w:ascii="Calibri" w:eastAsia="Calibri" w:hAnsi="Calibri" w:cs="Calibri"/>
          <w:sz w:val="24"/>
          <w:szCs w:val="24"/>
          <w:highlight w:val="white"/>
        </w:rPr>
        <w:t>of a person going to confession with a priest</w:t>
      </w:r>
    </w:p>
    <w:p w:rsidR="008A10B7" w:rsidRDefault="00B30695">
      <w:pPr>
        <w:spacing w:before="240" w:after="240" w:line="240" w:lineRule="auto"/>
        <w:rPr>
          <w:rFonts w:ascii="Calibri" w:eastAsia="Calibri" w:hAnsi="Calibri" w:cs="Calibri"/>
          <w:sz w:val="24"/>
          <w:szCs w:val="24"/>
        </w:rPr>
      </w:pPr>
      <w:r>
        <w:rPr>
          <w:rFonts w:ascii="Calibri" w:eastAsia="Calibri" w:hAnsi="Calibri" w:cs="Calibri"/>
          <w:b/>
          <w:i/>
          <w:sz w:val="24"/>
          <w:szCs w:val="24"/>
          <w:highlight w:val="white"/>
        </w:rPr>
        <w:t>A Minute with Jesu</w:t>
      </w:r>
      <w:r>
        <w:rPr>
          <w:rFonts w:ascii="Calibri" w:eastAsia="Calibri" w:hAnsi="Calibri" w:cs="Calibri"/>
          <w:b/>
          <w:i/>
          <w:color w:val="333333"/>
          <w:sz w:val="24"/>
          <w:szCs w:val="24"/>
          <w:highlight w:val="white"/>
        </w:rPr>
        <w:t>s</w:t>
      </w:r>
      <w:r>
        <w:rPr>
          <w:rFonts w:ascii="Calibri" w:eastAsia="Calibri" w:hAnsi="Calibri" w:cs="Calibri"/>
          <w:b/>
          <w:color w:val="333333"/>
          <w:sz w:val="24"/>
          <w:szCs w:val="24"/>
          <w:highlight w:val="white"/>
        </w:rPr>
        <w:t>:</w:t>
      </w:r>
      <w:r>
        <w:rPr>
          <w:rFonts w:ascii="Calibri" w:eastAsia="Calibri" w:hAnsi="Calibri" w:cs="Calibri"/>
          <w:color w:val="333333"/>
          <w:sz w:val="24"/>
          <w:szCs w:val="24"/>
          <w:highlight w:val="white"/>
        </w:rPr>
        <w:t xml:space="preserve"> An ongoing list of concise proclamations are available, up to and including May 21, with more to follow:</w:t>
      </w:r>
      <w:hyperlink r:id="rId23">
        <w:r>
          <w:rPr>
            <w:rFonts w:ascii="Calibri" w:eastAsia="Calibri" w:hAnsi="Calibri" w:cs="Calibri"/>
            <w:color w:val="333333"/>
            <w:sz w:val="24"/>
            <w:szCs w:val="24"/>
            <w:highlight w:val="white"/>
          </w:rPr>
          <w:t xml:space="preserve"> </w:t>
        </w:r>
      </w:hyperlink>
      <w:hyperlink r:id="rId24">
        <w:r>
          <w:rPr>
            <w:rFonts w:ascii="Calibri" w:eastAsia="Calibri" w:hAnsi="Calibri" w:cs="Calibri"/>
            <w:color w:val="1155CC"/>
            <w:sz w:val="24"/>
            <w:szCs w:val="24"/>
            <w:highlight w:val="white"/>
            <w:u w:val="single"/>
          </w:rPr>
          <w:t>diolc.org/catechesis/catechetical-leaders-info</w:t>
        </w:r>
      </w:hyperlink>
      <w:r>
        <w:rPr>
          <w:rFonts w:ascii="Calibri" w:eastAsia="Calibri" w:hAnsi="Calibri" w:cs="Calibri"/>
          <w:b/>
          <w:sz w:val="24"/>
          <w:szCs w:val="24"/>
        </w:rPr>
        <w:br/>
        <w:t xml:space="preserve">Parent’s Participation: </w:t>
      </w:r>
      <w:r>
        <w:rPr>
          <w:rFonts w:ascii="Calibri" w:eastAsia="Calibri" w:hAnsi="Calibri" w:cs="Calibri"/>
          <w:sz w:val="24"/>
          <w:szCs w:val="24"/>
        </w:rPr>
        <w:t xml:space="preserve">Provide parents with </w:t>
      </w:r>
      <w:r>
        <w:rPr>
          <w:rFonts w:ascii="Calibri" w:eastAsia="Calibri" w:hAnsi="Calibri" w:cs="Calibri"/>
          <w:i/>
          <w:sz w:val="24"/>
          <w:szCs w:val="24"/>
        </w:rPr>
        <w:t>A Minute with Jesus</w:t>
      </w:r>
      <w:r>
        <w:rPr>
          <w:rFonts w:ascii="Calibri" w:eastAsia="Calibri" w:hAnsi="Calibri" w:cs="Calibri"/>
          <w:sz w:val="24"/>
          <w:szCs w:val="24"/>
        </w:rPr>
        <w:t>, and encourage them to have a 5-minute conversation with their children, regarding what stood out for them from this brief explanation.</w:t>
      </w:r>
    </w:p>
    <w:p w:rsidR="008A10B7" w:rsidRDefault="00B30695">
      <w:pPr>
        <w:spacing w:line="240" w:lineRule="auto"/>
        <w:rPr>
          <w:rFonts w:ascii="Calibri" w:eastAsia="Calibri" w:hAnsi="Calibri" w:cs="Calibri"/>
          <w:sz w:val="24"/>
          <w:szCs w:val="24"/>
        </w:rPr>
      </w:pPr>
      <w:r>
        <w:rPr>
          <w:rFonts w:ascii="Calibri" w:eastAsia="Calibri" w:hAnsi="Calibri" w:cs="Calibri"/>
          <w:b/>
          <w:sz w:val="24"/>
          <w:szCs w:val="24"/>
        </w:rPr>
        <w:t>Reminder</w:t>
      </w:r>
      <w:r>
        <w:rPr>
          <w:rFonts w:ascii="Calibri" w:eastAsia="Calibri" w:hAnsi="Calibri" w:cs="Calibri"/>
          <w:b/>
          <w:sz w:val="24"/>
          <w:szCs w:val="24"/>
        </w:rPr>
        <w:t>:  Guidelines for First Holy Communion</w:t>
      </w:r>
      <w:r>
        <w:rPr>
          <w:rFonts w:ascii="Calibri" w:eastAsia="Calibri" w:hAnsi="Calibri" w:cs="Calibri"/>
          <w:b/>
          <w:sz w:val="24"/>
          <w:szCs w:val="24"/>
        </w:rPr>
        <w:br/>
      </w:r>
      <w:r>
        <w:rPr>
          <w:rFonts w:ascii="Calibri" w:eastAsia="Calibri" w:hAnsi="Calibri" w:cs="Calibri"/>
          <w:sz w:val="24"/>
          <w:szCs w:val="24"/>
        </w:rPr>
        <w:t>In many parishes, well-intentioned leaders want each child to have a specific role at Mass so that the children feel a greater sense of being part of the celebration. However noble this intention may be, this desire f</w:t>
      </w:r>
      <w:r>
        <w:rPr>
          <w:rFonts w:ascii="Calibri" w:eastAsia="Calibri" w:hAnsi="Calibri" w:cs="Calibri"/>
          <w:sz w:val="24"/>
          <w:szCs w:val="24"/>
        </w:rPr>
        <w:t>or each child “to do” something at Mass improperly forms children and is not the way to approach coming to the table of the Lord for the first time. I encourage you to help your Catholic school teachers and catechists to teach the proper sense of active an</w:t>
      </w:r>
      <w:r>
        <w:rPr>
          <w:rFonts w:ascii="Calibri" w:eastAsia="Calibri" w:hAnsi="Calibri" w:cs="Calibri"/>
          <w:sz w:val="24"/>
          <w:szCs w:val="24"/>
        </w:rPr>
        <w:t xml:space="preserve">d conscious participation in the Mass as taught by the Second Vatican Ecumenical Council in the document </w:t>
      </w:r>
      <w:proofErr w:type="spellStart"/>
      <w:r>
        <w:rPr>
          <w:rFonts w:ascii="Calibri" w:eastAsia="Calibri" w:hAnsi="Calibri" w:cs="Calibri"/>
          <w:i/>
          <w:sz w:val="24"/>
          <w:szCs w:val="24"/>
        </w:rPr>
        <w:t>Sacrosanctum</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Concilium</w:t>
      </w:r>
      <w:proofErr w:type="spellEnd"/>
      <w:r>
        <w:rPr>
          <w:rFonts w:ascii="Calibri" w:eastAsia="Calibri" w:hAnsi="Calibri" w:cs="Calibri"/>
          <w:sz w:val="24"/>
          <w:szCs w:val="24"/>
        </w:rPr>
        <w:t xml:space="preserve">. For your reference, I draw your attention to </w:t>
      </w:r>
      <w:proofErr w:type="spellStart"/>
      <w:r>
        <w:rPr>
          <w:rFonts w:ascii="Calibri" w:eastAsia="Calibri" w:hAnsi="Calibri" w:cs="Calibri"/>
          <w:i/>
          <w:sz w:val="24"/>
          <w:szCs w:val="24"/>
        </w:rPr>
        <w:t>Redemptionis</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Sacramentum</w:t>
      </w:r>
      <w:proofErr w:type="spellEnd"/>
      <w:r>
        <w:rPr>
          <w:rFonts w:ascii="Calibri" w:eastAsia="Calibri" w:hAnsi="Calibri" w:cs="Calibri"/>
          <w:sz w:val="24"/>
          <w:szCs w:val="24"/>
        </w:rPr>
        <w:t xml:space="preserve"> #40, which speaks to the matter at hand.</w:t>
      </w:r>
      <w:r>
        <w:rPr>
          <w:rFonts w:ascii="Calibri" w:eastAsia="Calibri" w:hAnsi="Calibri" w:cs="Calibri"/>
          <w:sz w:val="24"/>
          <w:szCs w:val="24"/>
        </w:rPr>
        <w:br/>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Furthermore, th</w:t>
      </w:r>
      <w:r>
        <w:rPr>
          <w:rFonts w:ascii="Calibri" w:eastAsia="Calibri" w:hAnsi="Calibri" w:cs="Calibri"/>
          <w:sz w:val="24"/>
          <w:szCs w:val="24"/>
        </w:rPr>
        <w:t>e reader for the Liturgy of the Word is a ministerial role. This designated role of reader should be the commissioned individuals who have been properly trained to proclaim the Word of God. Breaking up the reading into sections to be read by several childr</w:t>
      </w:r>
      <w:r>
        <w:rPr>
          <w:rFonts w:ascii="Calibri" w:eastAsia="Calibri" w:hAnsi="Calibri" w:cs="Calibri"/>
          <w:sz w:val="24"/>
          <w:szCs w:val="24"/>
        </w:rPr>
        <w:t xml:space="preserve">en is to be avoided. </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r>
        <w:rPr>
          <w:rFonts w:ascii="Calibri" w:eastAsia="Calibri" w:hAnsi="Calibri" w:cs="Calibri"/>
          <w:b/>
          <w:sz w:val="24"/>
          <w:szCs w:val="24"/>
        </w:rPr>
        <w:t>Reminder:  Planning for Next Year – Sacrament of Confirmation</w:t>
      </w:r>
      <w:r>
        <w:rPr>
          <w:rFonts w:ascii="Calibri" w:eastAsia="Calibri" w:hAnsi="Calibri" w:cs="Calibri"/>
          <w:b/>
          <w:sz w:val="24"/>
          <w:szCs w:val="24"/>
        </w:rPr>
        <w:br/>
      </w:r>
      <w:r>
        <w:rPr>
          <w:rFonts w:ascii="Calibri" w:eastAsia="Calibri" w:hAnsi="Calibri" w:cs="Calibri"/>
          <w:sz w:val="24"/>
          <w:szCs w:val="24"/>
        </w:rPr>
        <w:t xml:space="preserve">Young people are to receive the Sacrament of Confirmation during the spring semester of their sophomore year, or the first semester of their junior year. See full details </w:t>
      </w:r>
      <w:r>
        <w:rPr>
          <w:rFonts w:ascii="Calibri" w:eastAsia="Calibri" w:hAnsi="Calibri" w:cs="Calibri"/>
          <w:sz w:val="24"/>
          <w:szCs w:val="24"/>
        </w:rPr>
        <w:t xml:space="preserve">in Bishop Callahan’s Letter to priests and to parents by clicking on the link and scrolling to “Confirmation Guidelines/Resources:   </w:t>
      </w:r>
      <w:hyperlink r:id="rId25">
        <w:r>
          <w:rPr>
            <w:rFonts w:ascii="Calibri" w:eastAsia="Calibri" w:hAnsi="Calibri" w:cs="Calibri"/>
            <w:color w:val="1155CC"/>
            <w:sz w:val="24"/>
            <w:szCs w:val="24"/>
            <w:u w:val="single"/>
          </w:rPr>
          <w:t>diolc.org/catechesis/sacramental-prep/confir</w:t>
        </w:r>
        <w:r>
          <w:rPr>
            <w:rFonts w:ascii="Calibri" w:eastAsia="Calibri" w:hAnsi="Calibri" w:cs="Calibri"/>
            <w:color w:val="1155CC"/>
            <w:sz w:val="24"/>
            <w:szCs w:val="24"/>
            <w:u w:val="single"/>
          </w:rPr>
          <w:t>mation</w:t>
        </w:r>
      </w:hyperlink>
    </w:p>
    <w:p w:rsidR="008A10B7" w:rsidRDefault="008A10B7">
      <w:pPr>
        <w:spacing w:line="240" w:lineRule="auto"/>
        <w:rPr>
          <w:rFonts w:ascii="Calibri" w:eastAsia="Calibri" w:hAnsi="Calibri" w:cs="Calibri"/>
          <w:sz w:val="24"/>
          <w:szCs w:val="24"/>
        </w:rPr>
      </w:pP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8A10B7" w:rsidRDefault="00B30695">
      <w:pPr>
        <w:spacing w:line="240" w:lineRule="auto"/>
        <w:rPr>
          <w:rFonts w:ascii="Calibri" w:eastAsia="Calibri" w:hAnsi="Calibri" w:cs="Calibri"/>
          <w:sz w:val="24"/>
          <w:szCs w:val="24"/>
        </w:rPr>
      </w:pPr>
      <w:r>
        <w:fldChar w:fldCharType="end"/>
      </w:r>
    </w:p>
    <w:p w:rsidR="008A10B7" w:rsidRDefault="008A10B7">
      <w:pPr>
        <w:spacing w:line="240" w:lineRule="auto"/>
        <w:rPr>
          <w:rFonts w:ascii="Calibri" w:eastAsia="Calibri" w:hAnsi="Calibri" w:cs="Calibri"/>
          <w:sz w:val="24"/>
          <w:szCs w:val="24"/>
        </w:rPr>
      </w:pP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u w:val="single"/>
        </w:rPr>
      </w:pPr>
      <w:r>
        <w:rPr>
          <w:rFonts w:ascii="Times New Roman" w:eastAsia="Times New Roman" w:hAnsi="Times New Roman" w:cs="Times New Roman"/>
          <w:noProof/>
          <w:sz w:val="20"/>
          <w:szCs w:val="20"/>
          <w:lang w:val="en-US"/>
        </w:rPr>
        <w:drawing>
          <wp:inline distT="0" distB="0" distL="0" distR="0">
            <wp:extent cx="4452620" cy="413390"/>
            <wp:effectExtent l="0" t="0" r="0" b="0"/>
            <wp:docPr id="11" name="image5.png" descr="Office for Communications"/>
            <wp:cNvGraphicFramePr/>
            <a:graphic xmlns:a="http://schemas.openxmlformats.org/drawingml/2006/main">
              <a:graphicData uri="http://schemas.openxmlformats.org/drawingml/2006/picture">
                <pic:pic xmlns:pic="http://schemas.openxmlformats.org/drawingml/2006/picture">
                  <pic:nvPicPr>
                    <pic:cNvPr id="0" name="image5.png" descr="Office for Communications"/>
                    <pic:cNvPicPr preferRelativeResize="0"/>
                  </pic:nvPicPr>
                  <pic:blipFill>
                    <a:blip r:embed="rId26"/>
                    <a:srcRect/>
                    <a:stretch>
                      <a:fillRect/>
                    </a:stretch>
                  </pic:blipFill>
                  <pic:spPr>
                    <a:xfrm>
                      <a:off x="0" y="0"/>
                      <a:ext cx="4452620" cy="413390"/>
                    </a:xfrm>
                    <a:prstGeom prst="rect">
                      <a:avLst/>
                    </a:prstGeom>
                    <a:ln/>
                  </pic:spPr>
                </pic:pic>
              </a:graphicData>
            </a:graphic>
          </wp:inline>
        </w:drawing>
      </w:r>
    </w:p>
    <w:p w:rsidR="008A10B7" w:rsidRDefault="00B30695">
      <w:pPr>
        <w:spacing w:line="240" w:lineRule="auto"/>
        <w:rPr>
          <w:rFonts w:ascii="Calibri" w:eastAsia="Calibri" w:hAnsi="Calibri" w:cs="Calibri"/>
          <w:b/>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27">
        <w:r>
          <w:rPr>
            <w:rFonts w:ascii="Calibri" w:eastAsia="Calibri" w:hAnsi="Calibri" w:cs="Calibri"/>
            <w:sz w:val="24"/>
            <w:szCs w:val="24"/>
          </w:rPr>
          <w:t xml:space="preserve"> </w:t>
        </w:r>
      </w:hyperlink>
      <w:hyperlink r:id="rId28">
        <w:r>
          <w:rPr>
            <w:rFonts w:ascii="Calibri" w:eastAsia="Calibri" w:hAnsi="Calibri" w:cs="Calibri"/>
            <w:i/>
            <w:color w:val="0000FF"/>
            <w:sz w:val="24"/>
            <w:szCs w:val="24"/>
            <w:u w:val="single"/>
          </w:rPr>
          <w:t>earcher@diolc.org</w:t>
        </w:r>
      </w:hyperlink>
    </w:p>
    <w:p w:rsidR="008A10B7" w:rsidRDefault="00B30695">
      <w:pPr>
        <w:spacing w:before="240" w:after="240" w:line="240" w:lineRule="auto"/>
        <w:rPr>
          <w:rFonts w:ascii="Calibri" w:eastAsia="Calibri" w:hAnsi="Calibri" w:cs="Calibri"/>
          <w:sz w:val="24"/>
          <w:szCs w:val="24"/>
        </w:rPr>
      </w:pPr>
      <w:r>
        <w:rPr>
          <w:rFonts w:ascii="Calibri" w:eastAsia="Calibri" w:hAnsi="Calibri" w:cs="Calibri"/>
          <w:b/>
          <w:sz w:val="24"/>
          <w:szCs w:val="24"/>
        </w:rPr>
        <w:t>Reminder: Sending a note of encouragement to your clergy.</w:t>
      </w:r>
      <w:r>
        <w:rPr>
          <w:rFonts w:ascii="Calibri" w:eastAsia="Calibri" w:hAnsi="Calibri" w:cs="Calibri"/>
          <w:sz w:val="24"/>
          <w:szCs w:val="24"/>
        </w:rPr>
        <w:t xml:space="preserve"> </w:t>
      </w:r>
      <w:r>
        <w:rPr>
          <w:rFonts w:ascii="Calibri" w:eastAsia="Calibri" w:hAnsi="Calibri" w:cs="Calibri"/>
          <w:sz w:val="24"/>
          <w:szCs w:val="24"/>
        </w:rPr>
        <w:br/>
        <w:t>Over 400 parishioners sent notes of gratitude and support during Catholic Schools Week when we created a “Thank a Teacher” form, which al</w:t>
      </w:r>
      <w:r>
        <w:rPr>
          <w:rFonts w:ascii="Calibri" w:eastAsia="Calibri" w:hAnsi="Calibri" w:cs="Calibri"/>
          <w:sz w:val="24"/>
          <w:szCs w:val="24"/>
        </w:rPr>
        <w:t>lowed anyone to submit a thank you note to their teachers, administrators and faculty. With that same idea in mind, we encourage everyone to recognize the good work done by their pastor. You can send a note of encouragement, a promise of prayer or share yo</w:t>
      </w:r>
      <w:r>
        <w:rPr>
          <w:rFonts w:ascii="Calibri" w:eastAsia="Calibri" w:hAnsi="Calibri" w:cs="Calibri"/>
          <w:sz w:val="24"/>
          <w:szCs w:val="24"/>
        </w:rPr>
        <w:t xml:space="preserve">ur favorite story by visiting </w:t>
      </w:r>
      <w:hyperlink r:id="rId29">
        <w:r>
          <w:rPr>
            <w:rFonts w:ascii="Calibri" w:eastAsia="Calibri" w:hAnsi="Calibri" w:cs="Calibri"/>
            <w:color w:val="1155CC"/>
            <w:sz w:val="24"/>
            <w:szCs w:val="24"/>
            <w:u w:val="single"/>
          </w:rPr>
          <w:t>diolc.org/notes-to-clergy</w:t>
        </w:r>
      </w:hyperlink>
      <w:r>
        <w:rPr>
          <w:rFonts w:ascii="Calibri" w:eastAsia="Calibri" w:hAnsi="Calibri" w:cs="Calibri"/>
          <w:sz w:val="24"/>
          <w:szCs w:val="24"/>
        </w:rPr>
        <w:t xml:space="preserve"> or by using your Smartphone’s camera to scan the QR code to the left.</w:t>
      </w:r>
      <w:r>
        <w:rPr>
          <w:noProof/>
          <w:lang w:val="en-US"/>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647700</wp:posOffset>
            </wp:positionV>
            <wp:extent cx="914400" cy="914400"/>
            <wp:effectExtent l="0" t="0" r="0" b="0"/>
            <wp:wrapSquare wrapText="bothSides" distT="114300" distB="114300" distL="114300" distR="114300"/>
            <wp:docPr id="2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914400" cy="914400"/>
                    </a:xfrm>
                    <a:prstGeom prst="rect">
                      <a:avLst/>
                    </a:prstGeom>
                    <a:ln/>
                  </pic:spPr>
                </pic:pic>
              </a:graphicData>
            </a:graphic>
          </wp:anchor>
        </w:drawing>
      </w:r>
    </w:p>
    <w:p w:rsidR="008A10B7" w:rsidRDefault="00B30695">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Reminder: “Have camera, will travel!” </w:t>
      </w:r>
      <w:r>
        <w:rPr>
          <w:rFonts w:ascii="Calibri" w:eastAsia="Calibri" w:hAnsi="Calibri" w:cs="Calibri"/>
          <w:sz w:val="24"/>
          <w:szCs w:val="24"/>
        </w:rPr>
        <w:t>Parish Event Happening? We Can Help Take Pictures / Video! Our Communications Department is able to travel to parish events and take photos, record video, conduct interviews and livestream and then provide these products to you for your use at the parish l</w:t>
      </w:r>
      <w:r>
        <w:rPr>
          <w:rFonts w:ascii="Calibri" w:eastAsia="Calibri" w:hAnsi="Calibri" w:cs="Calibri"/>
          <w:sz w:val="24"/>
          <w:szCs w:val="24"/>
        </w:rPr>
        <w:t xml:space="preserve">evel. Several parishes have taken advantage of this opportunity and we provided them with a YouTube </w:t>
      </w:r>
      <w:proofErr w:type="gramStart"/>
      <w:r>
        <w:rPr>
          <w:rFonts w:ascii="Calibri" w:eastAsia="Calibri" w:hAnsi="Calibri" w:cs="Calibri"/>
          <w:sz w:val="24"/>
          <w:szCs w:val="24"/>
        </w:rPr>
        <w:t>livestream,  a</w:t>
      </w:r>
      <w:proofErr w:type="gramEnd"/>
      <w:r>
        <w:rPr>
          <w:rFonts w:ascii="Calibri" w:eastAsia="Calibri" w:hAnsi="Calibri" w:cs="Calibri"/>
          <w:sz w:val="24"/>
          <w:szCs w:val="24"/>
        </w:rPr>
        <w:t xml:space="preserve"> package of photos, and recorded video of their event. Possible ideas are church events, anniversaries, interviews for living history, etc. Co</w:t>
      </w:r>
      <w:r>
        <w:rPr>
          <w:rFonts w:ascii="Calibri" w:eastAsia="Calibri" w:hAnsi="Calibri" w:cs="Calibri"/>
          <w:sz w:val="24"/>
          <w:szCs w:val="24"/>
        </w:rPr>
        <w:t>ntact Erik at earcher@diolc.org to request our diocesan media support.</w:t>
      </w:r>
    </w:p>
    <w:p w:rsidR="008A10B7" w:rsidRDefault="00B30695">
      <w:pPr>
        <w:spacing w:before="240" w:after="240" w:line="240" w:lineRule="auto"/>
        <w:rPr>
          <w:rFonts w:ascii="Calibri" w:eastAsia="Calibri" w:hAnsi="Calibri" w:cs="Calibri"/>
          <w:sz w:val="24"/>
          <w:szCs w:val="24"/>
        </w:rPr>
      </w:pPr>
      <w:r>
        <w:rPr>
          <w:rFonts w:ascii="Calibri" w:eastAsia="Calibri" w:hAnsi="Calibri" w:cs="Calibri"/>
          <w:b/>
          <w:sz w:val="24"/>
          <w:szCs w:val="24"/>
        </w:rPr>
        <w:t>May/June issue of Catholic Life Magazine</w:t>
      </w:r>
      <w:r>
        <w:rPr>
          <w:rFonts w:ascii="Calibri" w:eastAsia="Calibri" w:hAnsi="Calibri" w:cs="Calibri"/>
          <w:b/>
          <w:sz w:val="24"/>
          <w:szCs w:val="24"/>
        </w:rPr>
        <w:br/>
      </w:r>
      <w:r>
        <w:rPr>
          <w:rFonts w:ascii="Calibri" w:eastAsia="Calibri" w:hAnsi="Calibri" w:cs="Calibri"/>
          <w:sz w:val="24"/>
          <w:szCs w:val="24"/>
        </w:rPr>
        <w:t xml:space="preserve">The May/June issue of Catholic Life Magazine will be delivered to your parishioners around May 4. For an early look visit </w:t>
      </w:r>
      <w:hyperlink r:id="rId31">
        <w:r>
          <w:rPr>
            <w:rFonts w:ascii="Calibri" w:eastAsia="Calibri" w:hAnsi="Calibri" w:cs="Calibri"/>
            <w:color w:val="1155CC"/>
            <w:sz w:val="24"/>
            <w:szCs w:val="24"/>
            <w:u w:val="single"/>
          </w:rPr>
          <w:t>https://catholicmagazines.org/magazine-archive/catholic-life/lc0523</w:t>
        </w:r>
      </w:hyperlink>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w:instrText>
      </w:r>
      <w:r>
        <w:instrText xml:space="preserve">/edit#bookmark=id.gjdgxs" </w:instrText>
      </w:r>
      <w:r>
        <w:fldChar w:fldCharType="separate"/>
      </w:r>
    </w:p>
    <w:p w:rsidR="008A10B7" w:rsidRDefault="00B30695">
      <w:pPr>
        <w:spacing w:line="240" w:lineRule="auto"/>
        <w:rPr>
          <w:rFonts w:ascii="Calibri" w:eastAsia="Calibri" w:hAnsi="Calibri" w:cs="Calibri"/>
          <w:sz w:val="24"/>
          <w:szCs w:val="24"/>
        </w:rPr>
      </w:pPr>
      <w:r>
        <w:fldChar w:fldCharType="end"/>
      </w:r>
    </w:p>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14" name="image8.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8.jpg" descr="Office for Consecrated Life"/>
                    <pic:cNvPicPr preferRelativeResize="0"/>
                  </pic:nvPicPr>
                  <pic:blipFill>
                    <a:blip r:embed="rId32"/>
                    <a:srcRect/>
                    <a:stretch>
                      <a:fillRect/>
                    </a:stretch>
                  </pic:blipFill>
                  <pic:spPr>
                    <a:xfrm>
                      <a:off x="0" y="0"/>
                      <a:ext cx="4453128" cy="396240"/>
                    </a:xfrm>
                    <a:prstGeom prst="rect">
                      <a:avLst/>
                    </a:prstGeom>
                    <a:ln/>
                  </pic:spPr>
                </pic:pic>
              </a:graphicData>
            </a:graphic>
          </wp:inline>
        </w:drawing>
      </w:r>
    </w:p>
    <w:p w:rsidR="008A10B7" w:rsidRDefault="00B30695">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33">
        <w:r>
          <w:rPr>
            <w:rFonts w:ascii="Calibri" w:eastAsia="Calibri" w:hAnsi="Calibri" w:cs="Calibri"/>
            <w:i/>
            <w:color w:val="0000FF"/>
            <w:sz w:val="24"/>
            <w:szCs w:val="24"/>
            <w:u w:val="single"/>
          </w:rPr>
          <w:t>dkrzmarzick@diolc.org</w:t>
        </w:r>
      </w:hyperlink>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8A10B7" w:rsidRDefault="00B30695">
      <w:pPr>
        <w:spacing w:line="240" w:lineRule="auto"/>
        <w:rPr>
          <w:rFonts w:ascii="Calibri" w:eastAsia="Calibri" w:hAnsi="Calibri" w:cs="Calibri"/>
          <w:sz w:val="24"/>
          <w:szCs w:val="24"/>
        </w:rPr>
      </w:pPr>
      <w:r>
        <w:fldChar w:fldCharType="end"/>
      </w:r>
    </w:p>
    <w:p w:rsidR="008A10B7" w:rsidRDefault="00B30695">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4467226" cy="440142"/>
            <wp:effectExtent l="0" t="0" r="0" b="0"/>
            <wp:docPr id="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4"/>
                    <a:srcRect/>
                    <a:stretch>
                      <a:fillRect/>
                    </a:stretch>
                  </pic:blipFill>
                  <pic:spPr>
                    <a:xfrm>
                      <a:off x="0" y="0"/>
                      <a:ext cx="4467226" cy="440142"/>
                    </a:xfrm>
                    <a:prstGeom prst="rect">
                      <a:avLst/>
                    </a:prstGeom>
                    <a:ln/>
                  </pic:spPr>
                </pic:pic>
              </a:graphicData>
            </a:graphic>
          </wp:inline>
        </w:drawing>
      </w:r>
    </w:p>
    <w:p w:rsidR="008A10B7" w:rsidRDefault="00B30695">
      <w:pPr>
        <w:spacing w:line="240" w:lineRule="auto"/>
        <w:rPr>
          <w:rFonts w:ascii="Calibri" w:eastAsia="Calibri" w:hAnsi="Calibri" w:cs="Calibri"/>
          <w:i/>
          <w:sz w:val="24"/>
          <w:szCs w:val="24"/>
        </w:rPr>
      </w:pPr>
      <w:bookmarkStart w:id="6" w:name="ogcrq8xd0q76" w:colFirst="0" w:colLast="0"/>
      <w:bookmarkEnd w:id="6"/>
      <w:r>
        <w:rPr>
          <w:rFonts w:ascii="Calibri" w:eastAsia="Calibri" w:hAnsi="Calibri" w:cs="Calibri"/>
          <w:i/>
          <w:sz w:val="24"/>
          <w:szCs w:val="24"/>
        </w:rPr>
        <w:t xml:space="preserve">Director: Deacon Bryan Hilts – 608.791.2665| </w:t>
      </w:r>
      <w:hyperlink r:id="rId35">
        <w:r>
          <w:rPr>
            <w:rFonts w:ascii="Calibri" w:eastAsia="Calibri" w:hAnsi="Calibri" w:cs="Calibri"/>
            <w:i/>
            <w:color w:val="0000FF"/>
            <w:sz w:val="24"/>
            <w:szCs w:val="24"/>
            <w:u w:val="single"/>
          </w:rPr>
          <w:t>bhilts@diolc.org</w:t>
        </w:r>
      </w:hyperlink>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r>
        <w:rPr>
          <w:rFonts w:ascii="Calibri" w:eastAsia="Calibri" w:hAnsi="Calibri" w:cs="Calibri"/>
          <w:b/>
          <w:sz w:val="24"/>
          <w:szCs w:val="24"/>
        </w:rPr>
        <w:t>Reminder: Fall Ministry Days:</w:t>
      </w:r>
      <w:r>
        <w:rPr>
          <w:rFonts w:ascii="Calibri" w:eastAsia="Calibri" w:hAnsi="Calibri" w:cs="Calibri"/>
          <w:sz w:val="24"/>
          <w:szCs w:val="24"/>
        </w:rPr>
        <w:t xml:space="preserve"> Oct. 16</w:t>
      </w:r>
      <w:r>
        <w:rPr>
          <w:rFonts w:ascii="Calibri" w:eastAsia="Calibri" w:hAnsi="Calibri" w:cs="Calibri"/>
          <w:sz w:val="24"/>
          <w:szCs w:val="24"/>
        </w:rPr>
        <w:t>-17, 2023 – This is a good way to take advantage of Continuing Education Credits. Attendance is encouraged.</w:t>
      </w:r>
    </w:p>
    <w:p w:rsidR="008A10B7" w:rsidRDefault="008A10B7">
      <w:pPr>
        <w:spacing w:line="240" w:lineRule="auto"/>
        <w:rPr>
          <w:rFonts w:ascii="Calibri" w:eastAsia="Calibri" w:hAnsi="Calibri" w:cs="Calibri"/>
          <w:b/>
          <w:sz w:val="24"/>
          <w:szCs w:val="24"/>
        </w:rPr>
      </w:pPr>
    </w:p>
    <w:p w:rsidR="008A10B7" w:rsidRDefault="00B30695">
      <w:pPr>
        <w:spacing w:line="240" w:lineRule="auto"/>
        <w:rPr>
          <w:rFonts w:ascii="Calibri" w:eastAsia="Calibri" w:hAnsi="Calibri" w:cs="Calibri"/>
          <w:sz w:val="24"/>
          <w:szCs w:val="24"/>
        </w:rPr>
      </w:pPr>
      <w:r>
        <w:rPr>
          <w:rFonts w:ascii="Calibri" w:eastAsia="Calibri" w:hAnsi="Calibri" w:cs="Calibri"/>
          <w:b/>
          <w:sz w:val="24"/>
          <w:szCs w:val="24"/>
        </w:rPr>
        <w:t>Reminder: Bishop’s Day with Deacons and their wives</w:t>
      </w:r>
      <w:r>
        <w:rPr>
          <w:rFonts w:ascii="Calibri" w:eastAsia="Calibri" w:hAnsi="Calibri" w:cs="Calibri"/>
          <w:sz w:val="24"/>
          <w:szCs w:val="24"/>
        </w:rPr>
        <w:t>: Aug. 12, 2023 – Holy Cross Diocesan Center, La Crosse. Attendance expected.</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8A10B7" w:rsidRDefault="00B30695">
      <w:pPr>
        <w:spacing w:line="240" w:lineRule="auto"/>
        <w:rPr>
          <w:rFonts w:ascii="Calibri" w:eastAsia="Calibri" w:hAnsi="Calibri" w:cs="Calibri"/>
          <w:sz w:val="24"/>
          <w:szCs w:val="24"/>
        </w:rPr>
      </w:pPr>
      <w:r>
        <w:fldChar w:fldCharType="end"/>
      </w:r>
    </w:p>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lastRenderedPageBreak/>
        <w:drawing>
          <wp:inline distT="0" distB="0" distL="0" distR="0">
            <wp:extent cx="4450080" cy="393192"/>
            <wp:effectExtent l="0" t="0" r="0" b="0"/>
            <wp:docPr id="29" name="image26.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26.jpg" descr="Office for Marriage &amp; Family Life"/>
                    <pic:cNvPicPr preferRelativeResize="0"/>
                  </pic:nvPicPr>
                  <pic:blipFill>
                    <a:blip r:embed="rId36"/>
                    <a:srcRect/>
                    <a:stretch>
                      <a:fillRect/>
                    </a:stretch>
                  </pic:blipFill>
                  <pic:spPr>
                    <a:xfrm>
                      <a:off x="0" y="0"/>
                      <a:ext cx="4450080" cy="393192"/>
                    </a:xfrm>
                    <a:prstGeom prst="rect">
                      <a:avLst/>
                    </a:prstGeom>
                    <a:ln/>
                  </pic:spPr>
                </pic:pic>
              </a:graphicData>
            </a:graphic>
          </wp:inline>
        </w:drawing>
      </w:r>
    </w:p>
    <w:p w:rsidR="008A10B7" w:rsidRDefault="00B30695">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37">
        <w:r>
          <w:rPr>
            <w:rFonts w:ascii="Calibri" w:eastAsia="Calibri" w:hAnsi="Calibri" w:cs="Calibri"/>
            <w:i/>
            <w:color w:val="0000FF"/>
            <w:sz w:val="24"/>
            <w:szCs w:val="24"/>
            <w:u w:val="single"/>
          </w:rPr>
          <w:t>crogers@diol</w:t>
        </w:r>
        <w:r>
          <w:rPr>
            <w:rFonts w:ascii="Calibri" w:eastAsia="Calibri" w:hAnsi="Calibri" w:cs="Calibri"/>
            <w:i/>
            <w:color w:val="0000FF"/>
            <w:sz w:val="24"/>
            <w:szCs w:val="24"/>
            <w:u w:val="single"/>
          </w:rPr>
          <w:t>c.org</w:t>
        </w:r>
      </w:hyperlink>
    </w:p>
    <w:p w:rsidR="008A10B7" w:rsidRDefault="00B30695">
      <w:pPr>
        <w:spacing w:before="240" w:after="240"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t>A new episode of our web series/podcast, “Unscripted,” is now available!</w:t>
      </w:r>
      <w:r>
        <w:rPr>
          <w:rFonts w:ascii="Calibri" w:eastAsia="Calibri" w:hAnsi="Calibri" w:cs="Calibri"/>
          <w:b/>
          <w:sz w:val="24"/>
          <w:szCs w:val="24"/>
        </w:rPr>
        <w:br/>
      </w:r>
      <w:r>
        <w:rPr>
          <w:rFonts w:ascii="Calibri" w:eastAsia="Calibri" w:hAnsi="Calibri" w:cs="Calibri"/>
          <w:sz w:val="24"/>
          <w:szCs w:val="24"/>
        </w:rPr>
        <w:t>We were able to tag each parish on Facebook. We would most appreciate you sharing that post on Facebook and sharing this short blurb below in your parish bulletin:</w:t>
      </w:r>
      <w:r>
        <w:rPr>
          <w:noProof/>
          <w:lang w:val="en-US"/>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704850</wp:posOffset>
            </wp:positionV>
            <wp:extent cx="914400" cy="914400"/>
            <wp:effectExtent l="0" t="0" r="0" b="0"/>
            <wp:wrapSquare wrapText="bothSides" distT="114300" distB="114300" distL="114300" distR="11430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914400" cy="914400"/>
                    </a:xfrm>
                    <a:prstGeom prst="rect">
                      <a:avLst/>
                    </a:prstGeom>
                    <a:ln/>
                  </pic:spPr>
                </pic:pic>
              </a:graphicData>
            </a:graphic>
          </wp:anchor>
        </w:drawing>
      </w:r>
    </w:p>
    <w:p w:rsidR="008A10B7" w:rsidRDefault="00B30695">
      <w:pPr>
        <w:spacing w:before="240" w:after="240" w:line="240" w:lineRule="auto"/>
        <w:rPr>
          <w:rFonts w:ascii="Calibri" w:eastAsia="Calibri" w:hAnsi="Calibri" w:cs="Calibri"/>
          <w:sz w:val="24"/>
          <w:szCs w:val="24"/>
        </w:rPr>
      </w:pPr>
      <w:r>
        <w:rPr>
          <w:rFonts w:ascii="Calibri" w:eastAsia="Calibri" w:hAnsi="Calibri" w:cs="Calibri"/>
          <w:color w:val="050505"/>
          <w:sz w:val="24"/>
          <w:szCs w:val="24"/>
          <w:highlight w:val="white"/>
        </w:rPr>
        <w:t>“UNSCRIPTED” is a new web series/podcast from the Office for Family Life where we talk with</w:t>
      </w:r>
      <w:r>
        <w:rPr>
          <w:rFonts w:ascii="Calibri" w:eastAsia="Calibri" w:hAnsi="Calibri" w:cs="Calibri"/>
          <w:color w:val="050505"/>
          <w:sz w:val="24"/>
          <w:szCs w:val="24"/>
          <w:highlight w:val="white"/>
        </w:rPr>
        <w:t xml:space="preserve"> people you may know. Watch or listen to more episodes of </w:t>
      </w:r>
      <w:r>
        <w:rPr>
          <w:rFonts w:ascii="Calibri" w:eastAsia="Calibri" w:hAnsi="Calibri" w:cs="Calibri"/>
          <w:sz w:val="24"/>
          <w:szCs w:val="24"/>
        </w:rPr>
        <w:t>“</w:t>
      </w:r>
      <w:proofErr w:type="spellStart"/>
      <w:r>
        <w:rPr>
          <w:rFonts w:ascii="Calibri" w:eastAsia="Calibri" w:hAnsi="Calibri" w:cs="Calibri"/>
          <w:sz w:val="24"/>
          <w:szCs w:val="24"/>
        </w:rPr>
        <w:t>Unscripted”</w:t>
      </w:r>
      <w:r>
        <w:rPr>
          <w:rFonts w:ascii="Calibri" w:eastAsia="Calibri" w:hAnsi="Calibri" w:cs="Calibri"/>
          <w:color w:val="050505"/>
          <w:sz w:val="24"/>
          <w:szCs w:val="24"/>
          <w:highlight w:val="white"/>
        </w:rPr>
        <w:t>at</w:t>
      </w:r>
      <w:proofErr w:type="spellEnd"/>
      <w:r>
        <w:fldChar w:fldCharType="begin"/>
      </w:r>
      <w:r>
        <w:instrText xml:space="preserve"> HYPERLINK "https://l.facebook.com/l.php?u=https%3A%2F%2Fopen.spotify.com%2Fshow%2F0Prml0VoA912UYywRwLSaj%3Ffbclid%3DIwAR2qJbn80cYUcj_R36bPtaQc5xXMwIukew6jxMdztsm-OWE9_BKJqQXf3pY&amp;h=AT35N0DGEYLBEO9FDU2D8C8rvk8ZcKTYR7SZXI-VZ2JxaMUZMKG3tk8zyngxvELulyo0cATRZNX</w:instrText>
      </w:r>
      <w:r>
        <w:instrText>c-LnAdcNiV_4ljuLYUn-UE7-pDaYL0ohJIcBS0DxnzIdieCqYHlyeAQ&amp;__tn__=-UK-R&amp;c%5B0%5D=AT0slQ52-Uu3tQijlMVaPS69zpBinaQKD2KLbyHLeDnHuoSNbeZGTpsck4x_prq1edr3c9oAhtvfH5elwzF5UI9wnS7urNaRx6-tdR6F8XChoc6gh-e0uDw4KLDNvMfzNnE9VuuI4ry_-m7WsrroQx2Rv-iVO9uA0cY8c1seysFZmqipcu</w:instrText>
      </w:r>
      <w:r>
        <w:instrText xml:space="preserve">l53_cHIpouWdOkUNRi0HvgCT3SiLfzlm9HaXs98g" \h </w:instrText>
      </w:r>
      <w:r>
        <w:fldChar w:fldCharType="separate"/>
      </w:r>
      <w:r>
        <w:rPr>
          <w:rFonts w:ascii="Calibri" w:eastAsia="Calibri" w:hAnsi="Calibri" w:cs="Calibri"/>
          <w:color w:val="050505"/>
          <w:sz w:val="24"/>
          <w:szCs w:val="24"/>
          <w:highlight w:val="white"/>
        </w:rPr>
        <w:t xml:space="preserve"> </w:t>
      </w:r>
      <w:r>
        <w:rPr>
          <w:rFonts w:ascii="Calibri" w:eastAsia="Calibri" w:hAnsi="Calibri" w:cs="Calibri"/>
          <w:color w:val="050505"/>
          <w:sz w:val="24"/>
          <w:szCs w:val="24"/>
          <w:highlight w:val="white"/>
        </w:rPr>
        <w:fldChar w:fldCharType="end"/>
      </w:r>
      <w:hyperlink r:id="rId39">
        <w:r>
          <w:rPr>
            <w:rFonts w:ascii="Calibri" w:eastAsia="Calibri" w:hAnsi="Calibri" w:cs="Calibri"/>
            <w:color w:val="1155CC"/>
            <w:sz w:val="24"/>
            <w:szCs w:val="24"/>
            <w:highlight w:val="white"/>
            <w:u w:val="single"/>
          </w:rPr>
          <w:t>open.spotify.com/show/0Prml0VoA912UYywRwLSaj</w:t>
        </w:r>
      </w:hyperlink>
      <w:r>
        <w:rPr>
          <w:rFonts w:ascii="Calibri" w:eastAsia="Calibri" w:hAnsi="Calibri" w:cs="Calibri"/>
          <w:sz w:val="24"/>
          <w:szCs w:val="24"/>
        </w:rPr>
        <w:t xml:space="preserve"> or use your smartphone’s camera to scan the QR code to the left.</w:t>
      </w:r>
    </w:p>
    <w:p w:rsidR="008A10B7" w:rsidRDefault="00B30695">
      <w:pPr>
        <w:spacing w:before="240" w:after="240" w:line="240" w:lineRule="auto"/>
        <w:rPr>
          <w:rFonts w:ascii="Calibri" w:eastAsia="Calibri" w:hAnsi="Calibri" w:cs="Calibri"/>
          <w:b/>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t>Fa</w:t>
      </w:r>
      <w:r>
        <w:rPr>
          <w:rFonts w:ascii="Calibri" w:eastAsia="Calibri" w:hAnsi="Calibri" w:cs="Calibri"/>
          <w:b/>
          <w:sz w:val="24"/>
          <w:szCs w:val="24"/>
        </w:rPr>
        <w:t xml:space="preserve">mily Camp at </w:t>
      </w:r>
      <w:proofErr w:type="spellStart"/>
      <w:r>
        <w:rPr>
          <w:rFonts w:ascii="Calibri" w:eastAsia="Calibri" w:hAnsi="Calibri" w:cs="Calibri"/>
          <w:b/>
          <w:sz w:val="24"/>
          <w:szCs w:val="24"/>
        </w:rPr>
        <w:t>Crosswoods</w:t>
      </w:r>
      <w:proofErr w:type="spellEnd"/>
      <w:r>
        <w:rPr>
          <w:rFonts w:ascii="Calibri" w:eastAsia="Calibri" w:hAnsi="Calibri" w:cs="Calibri"/>
          <w:b/>
          <w:sz w:val="24"/>
          <w:szCs w:val="24"/>
        </w:rPr>
        <w:t xml:space="preserve"> Camp!</w:t>
      </w:r>
      <w:r>
        <w:rPr>
          <w:rFonts w:ascii="Calibri" w:eastAsia="Calibri" w:hAnsi="Calibri" w:cs="Calibri"/>
          <w:sz w:val="24"/>
          <w:szCs w:val="24"/>
        </w:rPr>
        <w:t xml:space="preserve"> For more </w:t>
      </w:r>
      <w:proofErr w:type="spellStart"/>
      <w:r>
        <w:rPr>
          <w:rFonts w:ascii="Calibri" w:eastAsia="Calibri" w:hAnsi="Calibri" w:cs="Calibri"/>
          <w:sz w:val="24"/>
          <w:szCs w:val="24"/>
        </w:rPr>
        <w:t>information,visit</w:t>
      </w:r>
      <w:proofErr w:type="spellEnd"/>
      <w:r>
        <w:rPr>
          <w:rFonts w:ascii="Calibri" w:eastAsia="Calibri" w:hAnsi="Calibri" w:cs="Calibri"/>
          <w:sz w:val="24"/>
          <w:szCs w:val="24"/>
        </w:rPr>
        <w:t xml:space="preserve"> </w:t>
      </w:r>
      <w:hyperlink r:id="rId40">
        <w:proofErr w:type="spellStart"/>
        <w:r>
          <w:rPr>
            <w:rFonts w:ascii="Calibri" w:eastAsia="Calibri" w:hAnsi="Calibri" w:cs="Calibri"/>
            <w:color w:val="1155CC"/>
            <w:sz w:val="24"/>
            <w:szCs w:val="24"/>
            <w:u w:val="single"/>
          </w:rPr>
          <w:t>crosswoods.camp</w:t>
        </w:r>
        <w:proofErr w:type="spellEnd"/>
      </w:hyperlink>
      <w:r>
        <w:rPr>
          <w:rFonts w:ascii="Calibri" w:eastAsia="Calibri" w:hAnsi="Calibri" w:cs="Calibri"/>
          <w:sz w:val="24"/>
          <w:szCs w:val="24"/>
        </w:rPr>
        <w:t xml:space="preserve"> </w:t>
      </w: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p>
    <w:p w:rsidR="008A10B7" w:rsidRDefault="00B30695">
      <w:pPr>
        <w:numPr>
          <w:ilvl w:val="0"/>
          <w:numId w:val="4"/>
        </w:numPr>
        <w:spacing w:line="240" w:lineRule="auto"/>
        <w:rPr>
          <w:rFonts w:ascii="Calibri" w:eastAsia="Calibri" w:hAnsi="Calibri" w:cs="Calibri"/>
          <w:b/>
          <w:sz w:val="24"/>
          <w:szCs w:val="24"/>
        </w:rPr>
      </w:pPr>
      <w:r>
        <w:rPr>
          <w:rFonts w:ascii="Calibri" w:eastAsia="Calibri" w:hAnsi="Calibri" w:cs="Calibri"/>
          <w:b/>
          <w:sz w:val="24"/>
          <w:szCs w:val="24"/>
        </w:rPr>
        <w:t xml:space="preserve">For Your Marriage Website </w:t>
      </w:r>
      <w:r>
        <w:rPr>
          <w:rFonts w:ascii="Calibri" w:eastAsia="Calibri" w:hAnsi="Calibri" w:cs="Calibri"/>
          <w:sz w:val="24"/>
          <w:szCs w:val="24"/>
          <w:highlight w:val="white"/>
        </w:rPr>
        <w:t>–</w:t>
      </w:r>
      <w:r>
        <w:rPr>
          <w:rFonts w:ascii="Calibri" w:eastAsia="Calibri" w:hAnsi="Calibri" w:cs="Calibri"/>
          <w:b/>
          <w:sz w:val="24"/>
          <w:szCs w:val="24"/>
        </w:rPr>
        <w:t xml:space="preserve"> </w:t>
      </w:r>
      <w:hyperlink r:id="rId41">
        <w:r>
          <w:rPr>
            <w:rFonts w:ascii="Calibri" w:eastAsia="Calibri" w:hAnsi="Calibri" w:cs="Calibri"/>
            <w:color w:val="1155CC"/>
            <w:sz w:val="24"/>
            <w:szCs w:val="24"/>
            <w:u w:val="single"/>
          </w:rPr>
          <w:t>fo</w:t>
        </w:r>
        <w:r>
          <w:rPr>
            <w:rFonts w:ascii="Calibri" w:eastAsia="Calibri" w:hAnsi="Calibri" w:cs="Calibri"/>
            <w:color w:val="1155CC"/>
            <w:sz w:val="24"/>
            <w:szCs w:val="24"/>
            <w:u w:val="single"/>
          </w:rPr>
          <w:t>ryourmarriage.org/</w:t>
        </w:r>
      </w:hyperlink>
      <w:r>
        <w:rPr>
          <w:rFonts w:ascii="Calibri" w:eastAsia="Calibri" w:hAnsi="Calibri" w:cs="Calibri"/>
          <w:sz w:val="24"/>
          <w:szCs w:val="24"/>
        </w:rPr>
        <w:t xml:space="preserve"> or use your smartphone’s camera to scan this QR code.</w:t>
      </w:r>
      <w:r>
        <w:rPr>
          <w:noProof/>
          <w:lang w:val="en-US"/>
        </w:rPr>
        <w:drawing>
          <wp:anchor distT="114300" distB="114300" distL="114300" distR="114300" simplePos="0" relativeHeight="251662336" behindDoc="0" locked="0" layoutInCell="1" hidden="0" allowOverlap="1">
            <wp:simplePos x="0" y="0"/>
            <wp:positionH relativeFrom="column">
              <wp:posOffset>1</wp:posOffset>
            </wp:positionH>
            <wp:positionV relativeFrom="paragraph">
              <wp:posOffset>156865</wp:posOffset>
            </wp:positionV>
            <wp:extent cx="914400" cy="914400"/>
            <wp:effectExtent l="0" t="0" r="0" b="0"/>
            <wp:wrapSquare wrapText="bothSides" distT="114300" distB="114300" distL="114300" distR="11430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914400" cy="914400"/>
                    </a:xfrm>
                    <a:prstGeom prst="rect">
                      <a:avLst/>
                    </a:prstGeom>
                    <a:ln/>
                  </pic:spPr>
                </pic:pic>
              </a:graphicData>
            </a:graphic>
          </wp:anchor>
        </w:drawing>
      </w:r>
    </w:p>
    <w:p w:rsidR="008A10B7" w:rsidRDefault="00B30695">
      <w:pPr>
        <w:spacing w:line="240" w:lineRule="auto"/>
        <w:ind w:left="720"/>
        <w:rPr>
          <w:rFonts w:ascii="Calibri" w:eastAsia="Calibri" w:hAnsi="Calibri" w:cs="Calibri"/>
          <w:sz w:val="24"/>
          <w:szCs w:val="24"/>
          <w:highlight w:val="white"/>
        </w:rPr>
      </w:pPr>
      <w:r>
        <w:rPr>
          <w:rFonts w:ascii="Calibri" w:eastAsia="Calibri" w:hAnsi="Calibri" w:cs="Calibri"/>
          <w:sz w:val="24"/>
          <w:szCs w:val="24"/>
        </w:rPr>
        <w:t xml:space="preserve">This website from the USCCB </w:t>
      </w:r>
      <w:r>
        <w:rPr>
          <w:rFonts w:ascii="Calibri" w:eastAsia="Calibri" w:hAnsi="Calibri" w:cs="Calibri"/>
          <w:sz w:val="24"/>
          <w:szCs w:val="24"/>
          <w:highlight w:val="white"/>
        </w:rPr>
        <w:t>helps couples at all stages of life to understand and live God’s plan for happy, holy marriages.</w:t>
      </w:r>
    </w:p>
    <w:p w:rsidR="008A10B7" w:rsidRDefault="008A10B7">
      <w:pPr>
        <w:spacing w:line="240" w:lineRule="auto"/>
        <w:ind w:left="720"/>
        <w:rPr>
          <w:rFonts w:ascii="Calibri" w:eastAsia="Calibri" w:hAnsi="Calibri" w:cs="Calibri"/>
          <w:sz w:val="24"/>
          <w:szCs w:val="24"/>
          <w:highlight w:val="white"/>
        </w:rPr>
      </w:pPr>
    </w:p>
    <w:p w:rsidR="008A10B7" w:rsidRDefault="00B30695">
      <w:pPr>
        <w:numPr>
          <w:ilvl w:val="0"/>
          <w:numId w:val="6"/>
        </w:num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 xml:space="preserve">Teaching the Way of Love - </w:t>
      </w:r>
      <w:hyperlink r:id="rId43">
        <w:r>
          <w:rPr>
            <w:rFonts w:ascii="Calibri" w:eastAsia="Calibri" w:hAnsi="Calibri" w:cs="Calibri"/>
            <w:color w:val="1155CC"/>
            <w:sz w:val="24"/>
            <w:szCs w:val="24"/>
            <w:highlight w:val="white"/>
            <w:u w:val="single"/>
          </w:rPr>
          <w:t>twl4parents.com/</w:t>
        </w:r>
      </w:hyperlink>
      <w:r>
        <w:rPr>
          <w:rFonts w:ascii="Calibri" w:eastAsia="Calibri" w:hAnsi="Calibri" w:cs="Calibri"/>
          <w:sz w:val="24"/>
          <w:szCs w:val="24"/>
          <w:highlight w:val="white"/>
        </w:rPr>
        <w:t xml:space="preserve"> </w:t>
      </w:r>
      <w:r>
        <w:rPr>
          <w:rFonts w:ascii="Calibri" w:eastAsia="Calibri" w:hAnsi="Calibri" w:cs="Calibri"/>
          <w:sz w:val="24"/>
          <w:szCs w:val="24"/>
        </w:rPr>
        <w:t>or use your smartphone’s camera to scan this QR code.</w:t>
      </w:r>
      <w:r>
        <w:rPr>
          <w:noProof/>
          <w:lang w:val="en-US"/>
        </w:rPr>
        <w:drawing>
          <wp:anchor distT="114300" distB="114300" distL="114300" distR="114300" simplePos="0" relativeHeight="251663360" behindDoc="0" locked="0" layoutInCell="1" hidden="0" allowOverlap="1">
            <wp:simplePos x="0" y="0"/>
            <wp:positionH relativeFrom="column">
              <wp:posOffset>1</wp:posOffset>
            </wp:positionH>
            <wp:positionV relativeFrom="paragraph">
              <wp:posOffset>200025</wp:posOffset>
            </wp:positionV>
            <wp:extent cx="914400" cy="914400"/>
            <wp:effectExtent l="0" t="0" r="0" b="0"/>
            <wp:wrapSquare wrapText="bothSides" distT="114300" distB="114300" distL="114300" distR="114300"/>
            <wp:docPr id="3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4"/>
                    <a:srcRect/>
                    <a:stretch>
                      <a:fillRect/>
                    </a:stretch>
                  </pic:blipFill>
                  <pic:spPr>
                    <a:xfrm>
                      <a:off x="0" y="0"/>
                      <a:ext cx="914400" cy="914400"/>
                    </a:xfrm>
                    <a:prstGeom prst="rect">
                      <a:avLst/>
                    </a:prstGeom>
                    <a:ln/>
                  </pic:spPr>
                </pic:pic>
              </a:graphicData>
            </a:graphic>
          </wp:anchor>
        </w:drawing>
      </w:r>
    </w:p>
    <w:p w:rsidR="008A10B7" w:rsidRDefault="00B30695">
      <w:pPr>
        <w:spacing w:line="240" w:lineRule="auto"/>
        <w:ind w:left="720"/>
        <w:rPr>
          <w:rFonts w:ascii="Calibri" w:eastAsia="Calibri" w:hAnsi="Calibri" w:cs="Calibri"/>
          <w:sz w:val="24"/>
          <w:szCs w:val="24"/>
          <w:highlight w:val="white"/>
        </w:rPr>
      </w:pPr>
      <w:r>
        <w:rPr>
          <w:rFonts w:ascii="Calibri" w:eastAsia="Calibri" w:hAnsi="Calibri" w:cs="Calibri"/>
          <w:sz w:val="24"/>
          <w:szCs w:val="24"/>
          <w:highlight w:val="white"/>
        </w:rPr>
        <w:t>This website is full of encouragement and tips for parents to continue to be the primary educators of their children.</w:t>
      </w:r>
    </w:p>
    <w:p w:rsidR="008A10B7" w:rsidRDefault="008A10B7">
      <w:pPr>
        <w:spacing w:line="240" w:lineRule="auto"/>
        <w:rPr>
          <w:rFonts w:ascii="Calibri" w:eastAsia="Calibri" w:hAnsi="Calibri" w:cs="Calibri"/>
          <w:b/>
          <w:sz w:val="24"/>
          <w:szCs w:val="24"/>
        </w:rPr>
      </w:pPr>
    </w:p>
    <w:p w:rsidR="008A10B7" w:rsidRDefault="008A10B7">
      <w:pPr>
        <w:spacing w:line="240" w:lineRule="auto"/>
        <w:rPr>
          <w:rFonts w:ascii="Calibri" w:eastAsia="Calibri" w:hAnsi="Calibri" w:cs="Calibri"/>
          <w:b/>
          <w:sz w:val="24"/>
          <w:szCs w:val="24"/>
        </w:rPr>
      </w:pPr>
    </w:p>
    <w:p w:rsidR="008A10B7" w:rsidRDefault="008A10B7">
      <w:pPr>
        <w:spacing w:line="240" w:lineRule="auto"/>
        <w:rPr>
          <w:rFonts w:ascii="Calibri" w:eastAsia="Calibri" w:hAnsi="Calibri" w:cs="Calibri"/>
          <w:b/>
          <w:sz w:val="24"/>
          <w:szCs w:val="24"/>
        </w:rPr>
      </w:pPr>
    </w:p>
    <w:p w:rsidR="008A10B7" w:rsidRDefault="00B30695">
      <w:pPr>
        <w:spacing w:line="240" w:lineRule="auto"/>
        <w:rPr>
          <w:rFonts w:ascii="Calibri" w:eastAsia="Calibri" w:hAnsi="Calibri" w:cs="Calibri"/>
          <w:sz w:val="24"/>
          <w:szCs w:val="24"/>
        </w:rPr>
      </w:pPr>
      <w:r>
        <w:rPr>
          <w:rFonts w:ascii="Calibri" w:eastAsia="Calibri" w:hAnsi="Calibri" w:cs="Calibri"/>
          <w:b/>
          <w:sz w:val="24"/>
          <w:szCs w:val="24"/>
        </w:rPr>
        <w:t>Reminder: Diocesan We</w:t>
      </w:r>
      <w:r>
        <w:rPr>
          <w:rFonts w:ascii="Calibri" w:eastAsia="Calibri" w:hAnsi="Calibri" w:cs="Calibri"/>
          <w:b/>
          <w:sz w:val="24"/>
          <w:szCs w:val="24"/>
        </w:rPr>
        <w:t>bsite for Clergy and Marriage Ministers Regarding Marriage Preparation</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 xml:space="preserve">Use this link: </w:t>
      </w:r>
      <w:hyperlink r:id="rId45">
        <w:r>
          <w:rPr>
            <w:rFonts w:ascii="Calibri" w:eastAsia="Calibri" w:hAnsi="Calibri" w:cs="Calibri"/>
            <w:color w:val="1155CC"/>
            <w:sz w:val="24"/>
            <w:szCs w:val="24"/>
            <w:u w:val="single"/>
          </w:rPr>
          <w:t>diolc.org/marriage/marriage-preparation/marriage-preparation-for-mi</w:t>
        </w:r>
        <w:r>
          <w:rPr>
            <w:rFonts w:ascii="Calibri" w:eastAsia="Calibri" w:hAnsi="Calibri" w:cs="Calibri"/>
            <w:color w:val="1155CC"/>
            <w:sz w:val="24"/>
            <w:szCs w:val="24"/>
            <w:u w:val="single"/>
          </w:rPr>
          <w:t>nisters</w:t>
        </w:r>
      </w:hyperlink>
      <w:r>
        <w:rPr>
          <w:rFonts w:ascii="Calibri" w:eastAsia="Calibri" w:hAnsi="Calibri" w:cs="Calibri"/>
          <w:sz w:val="24"/>
          <w:szCs w:val="24"/>
        </w:rPr>
        <w:t>/ to go directly to the section of our website containing resources for clergy and marriage ministers. There are step-by-step instructions, downloadable guidelines, downloadable forms and much more! Please let us know if we can assist you in this mi</w:t>
      </w:r>
      <w:r>
        <w:rPr>
          <w:rFonts w:ascii="Calibri" w:eastAsia="Calibri" w:hAnsi="Calibri" w:cs="Calibri"/>
          <w:sz w:val="24"/>
          <w:szCs w:val="24"/>
        </w:rPr>
        <w:t xml:space="preserve">nistry. </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 xml:space="preserve">Reminder: Process for Training FOCCUS Facilitators </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The process for training FOCCUS facilitators is as follows: Each parish needs to contact FOCCUS directly to set up an account for your parish, if one has not already been set up and then train your couples directly through FOCCUS. The contact person at FOC</w:t>
      </w:r>
      <w:r>
        <w:rPr>
          <w:rFonts w:ascii="Calibri" w:eastAsia="Calibri" w:hAnsi="Calibri" w:cs="Calibri"/>
          <w:sz w:val="24"/>
          <w:szCs w:val="24"/>
        </w:rPr>
        <w:t xml:space="preserve">CUS is Max Allen. He is happy to work directly with your parish priest or contact person. His contact information is: email: </w:t>
      </w:r>
      <w:hyperlink r:id="rId46">
        <w:r>
          <w:rPr>
            <w:rFonts w:ascii="Calibri" w:eastAsia="Calibri" w:hAnsi="Calibri" w:cs="Calibri"/>
            <w:color w:val="1155CC"/>
            <w:sz w:val="24"/>
            <w:szCs w:val="24"/>
            <w:u w:val="single"/>
          </w:rPr>
          <w:t>mrallen@foccusinc.com</w:t>
        </w:r>
      </w:hyperlink>
      <w:r>
        <w:rPr>
          <w:rFonts w:ascii="Calibri" w:eastAsia="Calibri" w:hAnsi="Calibri" w:cs="Calibri"/>
          <w:sz w:val="24"/>
          <w:szCs w:val="24"/>
        </w:rPr>
        <w:t xml:space="preserve"> or phone: 402.827.3735 ext. 1317. </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8A10B7" w:rsidRDefault="00B30695">
      <w:pPr>
        <w:spacing w:line="240" w:lineRule="auto"/>
        <w:rPr>
          <w:rFonts w:ascii="Calibri" w:eastAsia="Calibri" w:hAnsi="Calibri" w:cs="Calibri"/>
          <w:sz w:val="24"/>
          <w:szCs w:val="24"/>
        </w:rPr>
      </w:pPr>
      <w:r>
        <w:fldChar w:fldCharType="end"/>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lastRenderedPageBreak/>
        <w:drawing>
          <wp:inline distT="0" distB="0" distL="0" distR="0">
            <wp:extent cx="4450080" cy="393185"/>
            <wp:effectExtent l="0" t="0" r="0" b="0"/>
            <wp:docPr id="13" name="image18.png" descr="Office for Missions"/>
            <wp:cNvGraphicFramePr/>
            <a:graphic xmlns:a="http://schemas.openxmlformats.org/drawingml/2006/main">
              <a:graphicData uri="http://schemas.openxmlformats.org/drawingml/2006/picture">
                <pic:pic xmlns:pic="http://schemas.openxmlformats.org/drawingml/2006/picture">
                  <pic:nvPicPr>
                    <pic:cNvPr id="0" name="image18.png" descr="Office for Missions"/>
                    <pic:cNvPicPr preferRelativeResize="0"/>
                  </pic:nvPicPr>
                  <pic:blipFill>
                    <a:blip r:embed="rId47"/>
                    <a:srcRect/>
                    <a:stretch>
                      <a:fillRect/>
                    </a:stretch>
                  </pic:blipFill>
                  <pic:spPr>
                    <a:xfrm>
                      <a:off x="0" y="0"/>
                      <a:ext cx="4450080" cy="393185"/>
                    </a:xfrm>
                    <a:prstGeom prst="rect">
                      <a:avLst/>
                    </a:prstGeom>
                    <a:ln/>
                  </pic:spPr>
                </pic:pic>
              </a:graphicData>
            </a:graphic>
          </wp:inline>
        </w:drawing>
      </w:r>
    </w:p>
    <w:p w:rsidR="008A10B7" w:rsidRDefault="00B30695">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48">
        <w:r>
          <w:rPr>
            <w:rFonts w:ascii="Calibri" w:eastAsia="Calibri" w:hAnsi="Calibri" w:cs="Calibri"/>
            <w:i/>
            <w:color w:val="0000FF"/>
            <w:sz w:val="24"/>
            <w:szCs w:val="24"/>
            <w:u w:val="single"/>
          </w:rPr>
          <w:t>cruff@diolc.org</w:t>
        </w:r>
      </w:hyperlink>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14528"/>
            <wp:effectExtent l="0" t="0" r="0" b="0"/>
            <wp:docPr id="2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9"/>
                    <a:srcRect/>
                    <a:stretch>
                      <a:fillRect/>
                    </a:stretch>
                  </pic:blipFill>
                  <pic:spPr>
                    <a:xfrm>
                      <a:off x="0" y="0"/>
                      <a:ext cx="4450080" cy="414528"/>
                    </a:xfrm>
                    <a:prstGeom prst="rect">
                      <a:avLst/>
                    </a:prstGeom>
                    <a:ln/>
                  </pic:spPr>
                </pic:pic>
              </a:graphicData>
            </a:graphic>
          </wp:inline>
        </w:drawing>
      </w:r>
    </w:p>
    <w:p w:rsidR="008A10B7" w:rsidRDefault="00B30695">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50">
        <w:r>
          <w:rPr>
            <w:rFonts w:ascii="Calibri" w:eastAsia="Calibri" w:hAnsi="Calibri" w:cs="Calibri"/>
            <w:i/>
            <w:color w:val="0000FF"/>
            <w:sz w:val="24"/>
            <w:szCs w:val="24"/>
            <w:u w:val="single"/>
          </w:rPr>
          <w:t>wpace@diolc.org</w:t>
        </w:r>
      </w:hyperlink>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8A10B7" w:rsidRDefault="00B30695">
      <w:pPr>
        <w:spacing w:line="240" w:lineRule="auto"/>
        <w:rPr>
          <w:rFonts w:ascii="Calibri" w:eastAsia="Calibri" w:hAnsi="Calibri" w:cs="Calibri"/>
          <w:sz w:val="24"/>
          <w:szCs w:val="24"/>
        </w:rPr>
      </w:pPr>
      <w:r>
        <w:fldChar w:fldCharType="end"/>
      </w:r>
    </w:p>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05384"/>
            <wp:effectExtent l="0" t="0" r="0" b="0"/>
            <wp:docPr id="20" name="image12.jpg" descr="Office for Sacred Worship"/>
            <wp:cNvGraphicFramePr/>
            <a:graphic xmlns:a="http://schemas.openxmlformats.org/drawingml/2006/main">
              <a:graphicData uri="http://schemas.openxmlformats.org/drawingml/2006/picture">
                <pic:pic xmlns:pic="http://schemas.openxmlformats.org/drawingml/2006/picture">
                  <pic:nvPicPr>
                    <pic:cNvPr id="0" name="image12.jpg" descr="Office for Sacred Worship"/>
                    <pic:cNvPicPr preferRelativeResize="0"/>
                  </pic:nvPicPr>
                  <pic:blipFill>
                    <a:blip r:embed="rId51"/>
                    <a:srcRect/>
                    <a:stretch>
                      <a:fillRect/>
                    </a:stretch>
                  </pic:blipFill>
                  <pic:spPr>
                    <a:xfrm>
                      <a:off x="0" y="0"/>
                      <a:ext cx="4453128" cy="405384"/>
                    </a:xfrm>
                    <a:prstGeom prst="rect">
                      <a:avLst/>
                    </a:prstGeom>
                    <a:ln/>
                  </pic:spPr>
                </pic:pic>
              </a:graphicData>
            </a:graphic>
          </wp:inline>
        </w:drawing>
      </w:r>
    </w:p>
    <w:p w:rsidR="008A10B7" w:rsidRDefault="00B30695">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52">
        <w:r>
          <w:rPr>
            <w:rFonts w:ascii="Calibri" w:eastAsia="Calibri" w:hAnsi="Calibri" w:cs="Calibri"/>
            <w:i/>
            <w:color w:val="0000FF"/>
            <w:sz w:val="24"/>
            <w:szCs w:val="24"/>
            <w:u w:val="single"/>
          </w:rPr>
          <w:t>ccarstens@diolc.org</w:t>
        </w:r>
      </w:hyperlink>
    </w:p>
    <w:p w:rsidR="008A10B7" w:rsidRDefault="00B30695">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b/>
          <w:color w:val="222222"/>
          <w:sz w:val="24"/>
          <w:szCs w:val="24"/>
        </w:rPr>
        <w:t>Reminder: Prayers for Farming</w:t>
      </w:r>
      <w:r>
        <w:rPr>
          <w:rFonts w:ascii="Calibri" w:eastAsia="Calibri" w:hAnsi="Calibri" w:cs="Calibri"/>
          <w:b/>
          <w:color w:val="222222"/>
          <w:sz w:val="24"/>
          <w:szCs w:val="24"/>
        </w:rPr>
        <w:t xml:space="preserve"> and Rural Life</w:t>
      </w:r>
      <w:r>
        <w:rPr>
          <w:rFonts w:ascii="Calibri" w:eastAsia="Calibri" w:hAnsi="Calibri" w:cs="Calibri"/>
          <w:b/>
          <w:color w:val="222222"/>
          <w:sz w:val="24"/>
          <w:szCs w:val="24"/>
        </w:rPr>
        <w:br/>
      </w:r>
      <w:r>
        <w:rPr>
          <w:rFonts w:ascii="Calibri" w:eastAsia="Calibri" w:hAnsi="Calibri" w:cs="Calibri"/>
          <w:color w:val="222222"/>
          <w:sz w:val="24"/>
          <w:szCs w:val="24"/>
        </w:rPr>
        <w:t>As spring and planting season arrives, remember to support those who grow our food and fulfill God’s command to “till the earth and keep it.” Please find below possible intercessions for the Universal Prayer that can be used at Sunday Masses around the tim</w:t>
      </w:r>
      <w:r>
        <w:rPr>
          <w:rFonts w:ascii="Calibri" w:eastAsia="Calibri" w:hAnsi="Calibri" w:cs="Calibri"/>
          <w:color w:val="222222"/>
          <w:sz w:val="24"/>
          <w:szCs w:val="24"/>
        </w:rPr>
        <w:t xml:space="preserve">e of spring planting or throughout the year. Consider also distributing and/or praying a prayer to St. </w:t>
      </w:r>
      <w:proofErr w:type="spellStart"/>
      <w:r>
        <w:rPr>
          <w:rFonts w:ascii="Calibri" w:eastAsia="Calibri" w:hAnsi="Calibri" w:cs="Calibri"/>
          <w:color w:val="222222"/>
          <w:sz w:val="24"/>
          <w:szCs w:val="24"/>
        </w:rPr>
        <w:t>Isidore</w:t>
      </w:r>
      <w:proofErr w:type="spellEnd"/>
      <w:r>
        <w:rPr>
          <w:rFonts w:ascii="Calibri" w:eastAsia="Calibri" w:hAnsi="Calibri" w:cs="Calibri"/>
          <w:color w:val="222222"/>
          <w:sz w:val="24"/>
          <w:szCs w:val="24"/>
        </w:rPr>
        <w:t>, the patron saint of farmers and rural life, at the weekend Masses of May 13-14 (his feast day is Monday, May 15, 2023). Also consider offering a</w:t>
      </w:r>
      <w:r>
        <w:rPr>
          <w:rFonts w:ascii="Calibri" w:eastAsia="Calibri" w:hAnsi="Calibri" w:cs="Calibri"/>
          <w:color w:val="222222"/>
          <w:sz w:val="24"/>
          <w:szCs w:val="24"/>
        </w:rPr>
        <w:t xml:space="preserve"> blessing for seeds, soil, or crosses that are placed in fields and gardens, which the people can bring to Mass that weekend to be blessed. Consider also going out to parishioners’ farms to bless their fields.</w:t>
      </w:r>
    </w:p>
    <w:p w:rsidR="008A10B7" w:rsidRDefault="00B30695">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i/>
          <w:color w:val="222222"/>
          <w:sz w:val="24"/>
          <w:szCs w:val="24"/>
        </w:rPr>
        <w:t>Sample Intercessions for Sunday Mass</w:t>
      </w:r>
      <w:r>
        <w:rPr>
          <w:rFonts w:ascii="Calibri" w:eastAsia="Calibri" w:hAnsi="Calibri" w:cs="Calibri"/>
          <w:i/>
          <w:color w:val="222222"/>
          <w:sz w:val="24"/>
          <w:szCs w:val="24"/>
        </w:rPr>
        <w:br/>
      </w:r>
      <w:r>
        <w:rPr>
          <w:rFonts w:ascii="Calibri" w:eastAsia="Calibri" w:hAnsi="Calibri" w:cs="Calibri"/>
          <w:color w:val="222222"/>
          <w:sz w:val="24"/>
          <w:szCs w:val="24"/>
        </w:rPr>
        <w:t>For favor</w:t>
      </w:r>
      <w:r>
        <w:rPr>
          <w:rFonts w:ascii="Calibri" w:eastAsia="Calibri" w:hAnsi="Calibri" w:cs="Calibri"/>
          <w:color w:val="222222"/>
          <w:sz w:val="24"/>
          <w:szCs w:val="24"/>
        </w:rPr>
        <w:t>able weather during planting season: that the fruits of the earth may provide food enough for all people and provide for the livelihoods of farmers and growers. Let us pray to the Lord.</w:t>
      </w:r>
    </w:p>
    <w:p w:rsidR="008A10B7" w:rsidRDefault="00B30695">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color w:val="222222"/>
          <w:sz w:val="24"/>
          <w:szCs w:val="24"/>
        </w:rPr>
        <w:t>For farmers and their families, and for those who work in agriculture:</w:t>
      </w:r>
      <w:r>
        <w:rPr>
          <w:rFonts w:ascii="Calibri" w:eastAsia="Calibri" w:hAnsi="Calibri" w:cs="Calibri"/>
          <w:color w:val="222222"/>
          <w:sz w:val="24"/>
          <w:szCs w:val="24"/>
        </w:rPr>
        <w:t xml:space="preserve"> that they be good stewards of the goods of the earth and receive what they need for their spiritual and material </w:t>
      </w:r>
      <w:proofErr w:type="spellStart"/>
      <w:r>
        <w:rPr>
          <w:rFonts w:ascii="Calibri" w:eastAsia="Calibri" w:hAnsi="Calibri" w:cs="Calibri"/>
          <w:color w:val="222222"/>
          <w:sz w:val="24"/>
          <w:szCs w:val="24"/>
        </w:rPr>
        <w:t>well being</w:t>
      </w:r>
      <w:proofErr w:type="spellEnd"/>
      <w:r>
        <w:rPr>
          <w:rFonts w:ascii="Calibri" w:eastAsia="Calibri" w:hAnsi="Calibri" w:cs="Calibri"/>
          <w:color w:val="222222"/>
          <w:sz w:val="24"/>
          <w:szCs w:val="24"/>
        </w:rPr>
        <w:t>. Let us pray to the Lord.</w:t>
      </w:r>
    </w:p>
    <w:p w:rsidR="008A10B7" w:rsidRDefault="00B30695">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color w:val="222222"/>
          <w:sz w:val="24"/>
          <w:szCs w:val="24"/>
        </w:rPr>
        <w:t>For farmers who are struggling to make ends meet: that they may be encouraged by the support of their nei</w:t>
      </w:r>
      <w:r>
        <w:rPr>
          <w:rFonts w:ascii="Calibri" w:eastAsia="Calibri" w:hAnsi="Calibri" w:cs="Calibri"/>
          <w:color w:val="222222"/>
          <w:sz w:val="24"/>
          <w:szCs w:val="24"/>
        </w:rPr>
        <w:t>ghbors, their parish, and all of God’s people. Let us pray to the Lord.</w:t>
      </w:r>
    </w:p>
    <w:p w:rsidR="008A10B7" w:rsidRDefault="00B30695">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color w:val="222222"/>
          <w:sz w:val="24"/>
          <w:szCs w:val="24"/>
        </w:rPr>
        <w:t>For a greater knowledge and love of rural life: that its values, traditions, and faith be nurtured in our communities. Let us pray to the Lord.</w:t>
      </w:r>
    </w:p>
    <w:p w:rsidR="008A10B7" w:rsidRDefault="00B30695">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b/>
          <w:i/>
          <w:color w:val="222222"/>
          <w:sz w:val="24"/>
          <w:szCs w:val="24"/>
        </w:rPr>
        <w:t xml:space="preserve">Prayer to St. </w:t>
      </w:r>
      <w:proofErr w:type="spellStart"/>
      <w:r>
        <w:rPr>
          <w:rFonts w:ascii="Calibri" w:eastAsia="Calibri" w:hAnsi="Calibri" w:cs="Calibri"/>
          <w:b/>
          <w:i/>
          <w:color w:val="222222"/>
          <w:sz w:val="24"/>
          <w:szCs w:val="24"/>
        </w:rPr>
        <w:t>Isidore</w:t>
      </w:r>
      <w:proofErr w:type="spellEnd"/>
      <w:r>
        <w:rPr>
          <w:rFonts w:ascii="Calibri" w:eastAsia="Calibri" w:hAnsi="Calibri" w:cs="Calibri"/>
          <w:i/>
          <w:color w:val="222222"/>
          <w:sz w:val="24"/>
          <w:szCs w:val="24"/>
        </w:rPr>
        <w:br/>
      </w:r>
      <w:r>
        <w:rPr>
          <w:rFonts w:ascii="Calibri" w:eastAsia="Calibri" w:hAnsi="Calibri" w:cs="Calibri"/>
          <w:color w:val="222222"/>
          <w:sz w:val="24"/>
          <w:szCs w:val="24"/>
        </w:rPr>
        <w:t>Good Saint, we are</w:t>
      </w:r>
      <w:r>
        <w:rPr>
          <w:rFonts w:ascii="Calibri" w:eastAsia="Calibri" w:hAnsi="Calibri" w:cs="Calibri"/>
          <w:color w:val="222222"/>
          <w:sz w:val="24"/>
          <w:szCs w:val="24"/>
        </w:rPr>
        <w:t xml:space="preserve"> told that your devotion to the Holy Sacrifice of the Mass was so great that you would rise before it was light in order to be able to attend Mass before beginning your work in the fields. Obtain for us, we pray, some of that loving devotion to the Holy Sa</w:t>
      </w:r>
      <w:r>
        <w:rPr>
          <w:rFonts w:ascii="Calibri" w:eastAsia="Calibri" w:hAnsi="Calibri" w:cs="Calibri"/>
          <w:color w:val="222222"/>
          <w:sz w:val="24"/>
          <w:szCs w:val="24"/>
        </w:rPr>
        <w:t xml:space="preserve">crifice of </w:t>
      </w:r>
      <w:r>
        <w:rPr>
          <w:rFonts w:ascii="Calibri" w:eastAsia="Calibri" w:hAnsi="Calibri" w:cs="Calibri"/>
          <w:color w:val="222222"/>
          <w:sz w:val="24"/>
          <w:szCs w:val="24"/>
        </w:rPr>
        <w:lastRenderedPageBreak/>
        <w:t>the Mass. There it is that the fruits of our farm labor, bread and wine, are brought and offered to God by the priest. Then, in the Consecration, Christ Himself, Body and Blood, Soul and Divinity, becomes present on our altars under the appearan</w:t>
      </w:r>
      <w:r>
        <w:rPr>
          <w:rFonts w:ascii="Calibri" w:eastAsia="Calibri" w:hAnsi="Calibri" w:cs="Calibri"/>
          <w:color w:val="222222"/>
          <w:sz w:val="24"/>
          <w:szCs w:val="24"/>
        </w:rPr>
        <w:t>ces of this same bread and wine. And in what was the altar bread, He comes to us to be the very food of our souls. If we deeply realize the value and beauty of Holy Mass, we will be very happy to attend as often as we possibly can. Help us to understand th</w:t>
      </w:r>
      <w:r>
        <w:rPr>
          <w:rFonts w:ascii="Calibri" w:eastAsia="Calibri" w:hAnsi="Calibri" w:cs="Calibri"/>
          <w:color w:val="222222"/>
          <w:sz w:val="24"/>
          <w:szCs w:val="24"/>
        </w:rPr>
        <w:t xml:space="preserve">at in the Mass we offer ourselves to God with Christ by the hands of the priest. There we can bring to God all that we do, and offer it to Him in union with His Holy Sacrifice. The more often we do this now, the happier we shall be hereafter. Good Saint </w:t>
      </w:r>
      <w:proofErr w:type="spellStart"/>
      <w:r>
        <w:rPr>
          <w:rFonts w:ascii="Calibri" w:eastAsia="Calibri" w:hAnsi="Calibri" w:cs="Calibri"/>
          <w:color w:val="222222"/>
          <w:sz w:val="24"/>
          <w:szCs w:val="24"/>
        </w:rPr>
        <w:t>Is</w:t>
      </w:r>
      <w:r>
        <w:rPr>
          <w:rFonts w:ascii="Calibri" w:eastAsia="Calibri" w:hAnsi="Calibri" w:cs="Calibri"/>
          <w:color w:val="222222"/>
          <w:sz w:val="24"/>
          <w:szCs w:val="24"/>
        </w:rPr>
        <w:t>idore</w:t>
      </w:r>
      <w:proofErr w:type="spellEnd"/>
      <w:r>
        <w:rPr>
          <w:rFonts w:ascii="Calibri" w:eastAsia="Calibri" w:hAnsi="Calibri" w:cs="Calibri"/>
          <w:color w:val="222222"/>
          <w:sz w:val="24"/>
          <w:szCs w:val="24"/>
        </w:rPr>
        <w:t>, bless us and our labors, that we may someday reap the reward of good works with you in heaven. Amen.</w:t>
      </w:r>
      <w:r>
        <w:rPr>
          <w:noProof/>
          <w:lang w:val="en-US"/>
        </w:rPr>
        <w:drawing>
          <wp:anchor distT="114300" distB="114300" distL="114300" distR="114300" simplePos="0" relativeHeight="251664384" behindDoc="0" locked="0" layoutInCell="1" hidden="0" allowOverlap="1">
            <wp:simplePos x="0" y="0"/>
            <wp:positionH relativeFrom="column">
              <wp:posOffset>1</wp:posOffset>
            </wp:positionH>
            <wp:positionV relativeFrom="paragraph">
              <wp:posOffset>2987613</wp:posOffset>
            </wp:positionV>
            <wp:extent cx="914400" cy="914400"/>
            <wp:effectExtent l="0" t="0" r="0" b="0"/>
            <wp:wrapSquare wrapText="bothSides" distT="114300" distB="114300" distL="114300" distR="114300"/>
            <wp:docPr id="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3"/>
                    <a:srcRect/>
                    <a:stretch>
                      <a:fillRect/>
                    </a:stretch>
                  </pic:blipFill>
                  <pic:spPr>
                    <a:xfrm>
                      <a:off x="0" y="0"/>
                      <a:ext cx="914400" cy="914400"/>
                    </a:xfrm>
                    <a:prstGeom prst="rect">
                      <a:avLst/>
                    </a:prstGeom>
                    <a:ln/>
                  </pic:spPr>
                </pic:pic>
              </a:graphicData>
            </a:graphic>
          </wp:anchor>
        </w:drawing>
      </w:r>
    </w:p>
    <w:p w:rsidR="008A10B7" w:rsidRDefault="00B30695">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For more information and texts of various blessings, please contact Father Daniel </w:t>
      </w:r>
      <w:proofErr w:type="spellStart"/>
      <w:r>
        <w:rPr>
          <w:rFonts w:ascii="Calibri" w:eastAsia="Calibri" w:hAnsi="Calibri" w:cs="Calibri"/>
          <w:color w:val="222222"/>
          <w:sz w:val="24"/>
          <w:szCs w:val="24"/>
        </w:rPr>
        <w:t>Sedlacek</w:t>
      </w:r>
      <w:proofErr w:type="spellEnd"/>
      <w:r>
        <w:rPr>
          <w:rFonts w:ascii="Calibri" w:eastAsia="Calibri" w:hAnsi="Calibri" w:cs="Calibri"/>
          <w:color w:val="222222"/>
          <w:sz w:val="24"/>
          <w:szCs w:val="24"/>
        </w:rPr>
        <w:t xml:space="preserve">, Chaplain of the Diocesan Rural Life Committee, at </w:t>
      </w:r>
      <w:r>
        <w:rPr>
          <w:rFonts w:ascii="Calibri" w:eastAsia="Calibri" w:hAnsi="Calibri" w:cs="Calibri"/>
          <w:color w:val="0563C1"/>
          <w:sz w:val="24"/>
          <w:szCs w:val="24"/>
        </w:rPr>
        <w:t>frdan</w:t>
      </w:r>
      <w:r>
        <w:rPr>
          <w:rFonts w:ascii="Calibri" w:eastAsia="Calibri" w:hAnsi="Calibri" w:cs="Calibri"/>
          <w:color w:val="0563C1"/>
          <w:sz w:val="24"/>
          <w:szCs w:val="24"/>
        </w:rPr>
        <w:t>ielsedlacek@gmail.com.</w:t>
      </w:r>
      <w:r>
        <w:rPr>
          <w:rFonts w:ascii="Calibri" w:eastAsia="Calibri" w:hAnsi="Calibri" w:cs="Calibri"/>
          <w:color w:val="222222"/>
          <w:sz w:val="24"/>
          <w:szCs w:val="24"/>
        </w:rPr>
        <w:t xml:space="preserve"> If you want to learn more about rural life, visit </w:t>
      </w:r>
      <w:hyperlink r:id="rId54">
        <w:r>
          <w:rPr>
            <w:rFonts w:ascii="Calibri" w:eastAsia="Calibri" w:hAnsi="Calibri" w:cs="Calibri"/>
            <w:color w:val="1155CC"/>
            <w:sz w:val="24"/>
            <w:szCs w:val="24"/>
            <w:u w:val="single"/>
          </w:rPr>
          <w:t>diolc.org/social-concerns/rural-life</w:t>
        </w:r>
      </w:hyperlink>
      <w:r>
        <w:rPr>
          <w:rFonts w:ascii="Calibri" w:eastAsia="Calibri" w:hAnsi="Calibri" w:cs="Calibri"/>
          <w:color w:val="222222"/>
          <w:sz w:val="24"/>
          <w:szCs w:val="24"/>
        </w:rPr>
        <w:t xml:space="preserve"> or </w:t>
      </w:r>
      <w:proofErr w:type="spellStart"/>
      <w:r>
        <w:rPr>
          <w:rFonts w:ascii="Calibri" w:eastAsia="Calibri" w:hAnsi="Calibri" w:cs="Calibri"/>
          <w:sz w:val="24"/>
          <w:szCs w:val="24"/>
        </w:rPr>
        <w:t>or</w:t>
      </w:r>
      <w:proofErr w:type="spellEnd"/>
      <w:r>
        <w:rPr>
          <w:rFonts w:ascii="Calibri" w:eastAsia="Calibri" w:hAnsi="Calibri" w:cs="Calibri"/>
          <w:sz w:val="24"/>
          <w:szCs w:val="24"/>
        </w:rPr>
        <w:t xml:space="preserve"> use your smartphone’s camera to scan the QR code to the left.</w:t>
      </w:r>
    </w:p>
    <w:p w:rsidR="008A10B7" w:rsidRDefault="00B30695">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For novena </w:t>
      </w:r>
      <w:r>
        <w:rPr>
          <w:rFonts w:ascii="Calibri" w:eastAsia="Calibri" w:hAnsi="Calibri" w:cs="Calibri"/>
          <w:color w:val="222222"/>
          <w:sz w:val="24"/>
          <w:szCs w:val="24"/>
        </w:rPr>
        <w:t xml:space="preserve">prayers to St. </w:t>
      </w:r>
      <w:proofErr w:type="spellStart"/>
      <w:r>
        <w:rPr>
          <w:rFonts w:ascii="Calibri" w:eastAsia="Calibri" w:hAnsi="Calibri" w:cs="Calibri"/>
          <w:color w:val="222222"/>
          <w:sz w:val="24"/>
          <w:szCs w:val="24"/>
        </w:rPr>
        <w:t>Isidore</w:t>
      </w:r>
      <w:proofErr w:type="spellEnd"/>
      <w:r>
        <w:rPr>
          <w:rFonts w:ascii="Calibri" w:eastAsia="Calibri" w:hAnsi="Calibri" w:cs="Calibri"/>
          <w:color w:val="222222"/>
          <w:sz w:val="24"/>
          <w:szCs w:val="24"/>
        </w:rPr>
        <w:t xml:space="preserve"> (May 7-15), please go to Catholic Rural Life website:</w:t>
      </w:r>
      <w:hyperlink r:id="rId55">
        <w:r>
          <w:rPr>
            <w:rFonts w:ascii="Calibri" w:eastAsia="Calibri" w:hAnsi="Calibri" w:cs="Calibri"/>
            <w:color w:val="222222"/>
            <w:sz w:val="24"/>
            <w:szCs w:val="24"/>
          </w:rPr>
          <w:t xml:space="preserve"> </w:t>
        </w:r>
      </w:hyperlink>
      <w:hyperlink r:id="rId56">
        <w:r>
          <w:rPr>
            <w:rFonts w:ascii="Calibri" w:eastAsia="Calibri" w:hAnsi="Calibri" w:cs="Calibri"/>
            <w:color w:val="0563C1"/>
            <w:sz w:val="24"/>
            <w:szCs w:val="24"/>
            <w:u w:val="single"/>
          </w:rPr>
          <w:t>https://catholicrurallife.org/resources/spiritual/novena-to-st-isidore/</w:t>
        </w:r>
      </w:hyperlink>
      <w:r>
        <w:rPr>
          <w:rFonts w:ascii="Calibri" w:eastAsia="Calibri" w:hAnsi="Calibri" w:cs="Calibri"/>
          <w:color w:val="222222"/>
          <w:sz w:val="24"/>
          <w:szCs w:val="24"/>
        </w:rPr>
        <w:t>.</w:t>
      </w: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w:instrText>
      </w:r>
      <w:r>
        <w:instrText xml:space="preserve">GgKHutrreYuGZZLILeOKZJYOrrbkw/edit#bookmark=id.gjdgxs" </w:instrText>
      </w:r>
      <w:r>
        <w:fldChar w:fldCharType="separate"/>
      </w:r>
    </w:p>
    <w:p w:rsidR="008A10B7" w:rsidRDefault="00B30695">
      <w:pPr>
        <w:spacing w:line="240" w:lineRule="auto"/>
        <w:rPr>
          <w:rFonts w:ascii="Calibri" w:eastAsia="Calibri" w:hAnsi="Calibri" w:cs="Calibri"/>
          <w:sz w:val="24"/>
          <w:szCs w:val="24"/>
        </w:rPr>
      </w:pPr>
      <w:r>
        <w:fldChar w:fldCharType="end"/>
      </w:r>
    </w:p>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23" name="image13.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13.jpg" descr="Office for Safe Environment"/>
                    <pic:cNvPicPr preferRelativeResize="0"/>
                  </pic:nvPicPr>
                  <pic:blipFill>
                    <a:blip r:embed="rId57"/>
                    <a:srcRect/>
                    <a:stretch>
                      <a:fillRect/>
                    </a:stretch>
                  </pic:blipFill>
                  <pic:spPr>
                    <a:xfrm>
                      <a:off x="0" y="0"/>
                      <a:ext cx="4453128" cy="396240"/>
                    </a:xfrm>
                    <a:prstGeom prst="rect">
                      <a:avLst/>
                    </a:prstGeom>
                    <a:ln/>
                  </pic:spPr>
                </pic:pic>
              </a:graphicData>
            </a:graphic>
          </wp:inline>
        </w:drawing>
      </w:r>
    </w:p>
    <w:p w:rsidR="008A10B7" w:rsidRDefault="00B30695">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58">
        <w:r>
          <w:rPr>
            <w:rFonts w:ascii="Calibri" w:eastAsia="Calibri" w:hAnsi="Calibri" w:cs="Calibri"/>
            <w:i/>
            <w:color w:val="0000FF"/>
            <w:sz w:val="24"/>
            <w:szCs w:val="24"/>
            <w:u w:val="single"/>
          </w:rPr>
          <w:t>tbrown@diolc.org</w:t>
        </w:r>
      </w:hyperlink>
    </w:p>
    <w:p w:rsidR="008A10B7" w:rsidRDefault="008A10B7">
      <w:pPr>
        <w:spacing w:line="240" w:lineRule="auto"/>
        <w:rPr>
          <w:rFonts w:ascii="Calibri" w:eastAsia="Calibri" w:hAnsi="Calibri" w:cs="Calibri"/>
          <w:b/>
          <w:sz w:val="24"/>
          <w:szCs w:val="24"/>
        </w:rPr>
      </w:pPr>
      <w:bookmarkStart w:id="12" w:name="_26in1rg" w:colFirst="0" w:colLast="0"/>
      <w:bookmarkEnd w:id="12"/>
    </w:p>
    <w:p w:rsidR="008A10B7" w:rsidRDefault="00B30695">
      <w:pPr>
        <w:spacing w:line="240" w:lineRule="auto"/>
        <w:rPr>
          <w:rFonts w:ascii="Times New Roman" w:eastAsia="Times New Roman" w:hAnsi="Times New Roman" w:cs="Times New Roman"/>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59">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appropriate and compassionate response to reporters of sexual abuse of a chil</w:t>
      </w:r>
      <w:r>
        <w:rPr>
          <w:rFonts w:ascii="Calibri" w:eastAsia="Calibri" w:hAnsi="Calibri" w:cs="Calibri"/>
          <w:sz w:val="24"/>
          <w:szCs w:val="24"/>
        </w:rPr>
        <w:t xml:space="preserve">d by any diocesan agent (bishop, priest, deacon, employee, religious, vendor or volunteer). Anyone wishing to make a report of an allegation of sexual abuse should send that report to Mrs. Teresa Brown, Complaint Intake Agent, at the Diocese of La Crosse, </w:t>
      </w:r>
      <w:r>
        <w:rPr>
          <w:rFonts w:ascii="Calibri" w:eastAsia="Calibri" w:hAnsi="Calibri" w:cs="Calibri"/>
          <w:sz w:val="24"/>
          <w:szCs w:val="24"/>
        </w:rPr>
        <w:t xml:space="preserve">P.O. Box 4004, La Crosse, WI 54602-4004. Alternatively, you can contact Mrs. Brown at 608.791.0179 or </w:t>
      </w:r>
      <w:hyperlink r:id="rId60">
        <w:r>
          <w:rPr>
            <w:rFonts w:ascii="Calibri" w:eastAsia="Calibri" w:hAnsi="Calibri" w:cs="Calibri"/>
            <w:color w:val="0000FF"/>
            <w:sz w:val="24"/>
            <w:szCs w:val="24"/>
            <w:u w:val="single"/>
          </w:rPr>
          <w:t>intakeagent@diolc.org</w:t>
        </w:r>
      </w:hyperlink>
      <w:r>
        <w:rPr>
          <w:rFonts w:ascii="Calibri" w:eastAsia="Calibri" w:hAnsi="Calibri" w:cs="Calibri"/>
          <w:sz w:val="24"/>
          <w:szCs w:val="24"/>
        </w:rPr>
        <w:t>. The reporting form is available through the Diocese of La Crosse Office of Safe Env</w:t>
      </w:r>
      <w:r>
        <w:rPr>
          <w:rFonts w:ascii="Calibri" w:eastAsia="Calibri" w:hAnsi="Calibri" w:cs="Calibri"/>
          <w:sz w:val="24"/>
          <w:szCs w:val="24"/>
        </w:rPr>
        <w:t xml:space="preserve">ironment or on the diocesan website at: </w:t>
      </w:r>
      <w:hyperlink r:id="rId61">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Copies of the diocesan po</w:t>
      </w:r>
      <w:r>
        <w:rPr>
          <w:rFonts w:ascii="Calibri" w:eastAsia="Calibri" w:hAnsi="Calibri" w:cs="Calibri"/>
          <w:sz w:val="24"/>
          <w:szCs w:val="24"/>
        </w:rPr>
        <w:t xml:space="preserve">licy are available through your local Parish and on the </w:t>
      </w:r>
      <w:hyperlink r:id="rId62">
        <w:r>
          <w:rPr>
            <w:rFonts w:ascii="Calibri" w:eastAsia="Calibri" w:hAnsi="Calibri" w:cs="Calibri"/>
            <w:color w:val="0000FF"/>
            <w:sz w:val="24"/>
            <w:szCs w:val="24"/>
            <w:u w:val="single"/>
          </w:rPr>
          <w:t>diocesan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w:t>
      </w:r>
      <w:r>
        <w:rPr>
          <w:rFonts w:ascii="Calibri" w:eastAsia="Calibri" w:hAnsi="Calibri" w:cs="Calibri"/>
          <w:i/>
          <w:sz w:val="24"/>
          <w:szCs w:val="24"/>
        </w:rPr>
        <w:t>r for the Protection of Children and Young People</w:t>
      </w:r>
      <w:r>
        <w:rPr>
          <w:rFonts w:ascii="Calibri" w:eastAsia="Calibri" w:hAnsi="Calibri" w:cs="Calibri"/>
          <w:sz w:val="24"/>
          <w:szCs w:val="24"/>
        </w:rPr>
        <w:t xml:space="preserve">, please contact Teresa Brown, Diocese of La Crosse, at 608.791.2679 or </w:t>
      </w:r>
      <w:hyperlink r:id="rId63">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8A10B7" w:rsidRDefault="008A10B7">
      <w:pPr>
        <w:spacing w:line="240" w:lineRule="auto"/>
        <w:rPr>
          <w:rFonts w:ascii="Calibri" w:eastAsia="Calibri" w:hAnsi="Calibri" w:cs="Calibri"/>
          <w:color w:val="0000FF"/>
          <w:sz w:val="24"/>
          <w:szCs w:val="24"/>
        </w:rPr>
      </w:pPr>
    </w:p>
    <w:p w:rsidR="008A10B7" w:rsidRDefault="00B30695">
      <w:pPr>
        <w:spacing w:line="240" w:lineRule="auto"/>
      </w:pPr>
      <w:hyperlink w:anchor="6t2qugjx5ob7">
        <w:r>
          <w:rPr>
            <w:rFonts w:ascii="Calibri" w:eastAsia="Calibri" w:hAnsi="Calibri" w:cs="Calibri"/>
            <w:color w:val="1155CC"/>
            <w:sz w:val="24"/>
            <w:szCs w:val="24"/>
            <w:u w:val="single"/>
          </w:rPr>
          <w:t>&lt;&lt;Top &gt;&gt;</w:t>
        </w:r>
      </w:hyperlink>
    </w:p>
    <w:p w:rsidR="008A10B7" w:rsidRDefault="008A10B7">
      <w:pPr>
        <w:spacing w:line="240" w:lineRule="auto"/>
      </w:pPr>
    </w:p>
    <w:p w:rsidR="008A10B7" w:rsidRDefault="008A10B7">
      <w:pPr>
        <w:spacing w:line="240" w:lineRule="auto"/>
      </w:pPr>
    </w:p>
    <w:p w:rsidR="008A10B7" w:rsidRDefault="00B30695">
      <w:pPr>
        <w:spacing w:line="240" w:lineRule="auto"/>
      </w:pPr>
      <w:r>
        <w:fldChar w:fldCharType="begin"/>
      </w:r>
      <w:r>
        <w:instrText xml:space="preserve"> HYPERLINK "https://docs.google.com/document/d/1ikWGgKHutrreYuGZZLILeOKZJYOrrbkw/edit#bookmark=id.gjdgxs" </w:instrText>
      </w:r>
      <w:r>
        <w:fldChar w:fldCharType="separate"/>
      </w:r>
    </w:p>
    <w:p w:rsidR="008A10B7" w:rsidRDefault="00B30695">
      <w:pPr>
        <w:spacing w:line="240" w:lineRule="auto"/>
        <w:rPr>
          <w:rFonts w:ascii="Calibri" w:eastAsia="Calibri" w:hAnsi="Calibri" w:cs="Calibri"/>
          <w:sz w:val="24"/>
          <w:szCs w:val="24"/>
        </w:rPr>
      </w:pPr>
      <w:r>
        <w:fldChar w:fldCharType="end"/>
      </w:r>
    </w:p>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0144"/>
            <wp:effectExtent l="0" t="0" r="0" b="0"/>
            <wp:docPr id="17" name="image1.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1.jpg" descr="Office for Catholic Schools"/>
                    <pic:cNvPicPr preferRelativeResize="0"/>
                  </pic:nvPicPr>
                  <pic:blipFill>
                    <a:blip r:embed="rId64"/>
                    <a:srcRect/>
                    <a:stretch>
                      <a:fillRect/>
                    </a:stretch>
                  </pic:blipFill>
                  <pic:spPr>
                    <a:xfrm>
                      <a:off x="0" y="0"/>
                      <a:ext cx="4453128" cy="390144"/>
                    </a:xfrm>
                    <a:prstGeom prst="rect">
                      <a:avLst/>
                    </a:prstGeom>
                    <a:ln/>
                  </pic:spPr>
                </pic:pic>
              </a:graphicData>
            </a:graphic>
          </wp:inline>
        </w:drawing>
      </w:r>
    </w:p>
    <w:p w:rsidR="008A10B7" w:rsidRDefault="00B30695">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65">
        <w:r>
          <w:rPr>
            <w:rFonts w:ascii="Calibri" w:eastAsia="Calibri" w:hAnsi="Calibri" w:cs="Calibri"/>
            <w:i/>
            <w:color w:val="0000FF"/>
            <w:sz w:val="24"/>
            <w:szCs w:val="24"/>
            <w:u w:val="single"/>
          </w:rPr>
          <w:t>treichenbacher@diolc.org</w:t>
        </w:r>
      </w:hyperlink>
    </w:p>
    <w:p w:rsidR="008A10B7" w:rsidRDefault="008A10B7">
      <w:pPr>
        <w:tabs>
          <w:tab w:val="left" w:pos="1884"/>
        </w:tabs>
        <w:spacing w:line="240" w:lineRule="auto"/>
        <w:rPr>
          <w:rFonts w:ascii="Calibri" w:eastAsia="Calibri" w:hAnsi="Calibri" w:cs="Calibri"/>
          <w:sz w:val="24"/>
          <w:szCs w:val="24"/>
        </w:rPr>
      </w:pPr>
    </w:p>
    <w:p w:rsidR="008A10B7" w:rsidRDefault="00B30695">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w:t>
      </w:r>
      <w:r>
        <w:rPr>
          <w:rFonts w:ascii="Calibri" w:eastAsia="Calibri" w:hAnsi="Calibri" w:cs="Calibri"/>
          <w:sz w:val="24"/>
          <w:szCs w:val="24"/>
        </w:rPr>
        <w:t>s week.</w:t>
      </w:r>
    </w:p>
    <w:p w:rsidR="008A10B7" w:rsidRDefault="008A10B7">
      <w:pPr>
        <w:tabs>
          <w:tab w:val="left" w:pos="1884"/>
        </w:tabs>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8A10B7" w:rsidRDefault="00B30695">
      <w:pPr>
        <w:tabs>
          <w:tab w:val="left" w:pos="1884"/>
        </w:tabs>
        <w:spacing w:line="240" w:lineRule="auto"/>
        <w:rPr>
          <w:rFonts w:ascii="Calibri" w:eastAsia="Calibri" w:hAnsi="Calibri" w:cs="Calibri"/>
          <w:sz w:val="24"/>
          <w:szCs w:val="24"/>
        </w:rPr>
      </w:pPr>
      <w:r>
        <w:fldChar w:fldCharType="end"/>
      </w:r>
    </w:p>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04596"/>
            <wp:effectExtent l="0" t="0" r="0" b="0"/>
            <wp:docPr id="12" name="image6.png" descr="Office for Social Concerns"/>
            <wp:cNvGraphicFramePr/>
            <a:graphic xmlns:a="http://schemas.openxmlformats.org/drawingml/2006/main">
              <a:graphicData uri="http://schemas.openxmlformats.org/drawingml/2006/picture">
                <pic:pic xmlns:pic="http://schemas.openxmlformats.org/drawingml/2006/picture">
                  <pic:nvPicPr>
                    <pic:cNvPr id="0" name="image6.png" descr="Office for Social Concerns"/>
                    <pic:cNvPicPr preferRelativeResize="0"/>
                  </pic:nvPicPr>
                  <pic:blipFill>
                    <a:blip r:embed="rId66"/>
                    <a:srcRect/>
                    <a:stretch>
                      <a:fillRect/>
                    </a:stretch>
                  </pic:blipFill>
                  <pic:spPr>
                    <a:xfrm>
                      <a:off x="0" y="0"/>
                      <a:ext cx="4450080" cy="404596"/>
                    </a:xfrm>
                    <a:prstGeom prst="rect">
                      <a:avLst/>
                    </a:prstGeom>
                    <a:ln/>
                  </pic:spPr>
                </pic:pic>
              </a:graphicData>
            </a:graphic>
          </wp:inline>
        </w:drawing>
      </w:r>
    </w:p>
    <w:p w:rsidR="008A10B7" w:rsidRDefault="00B30695">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67">
        <w:r>
          <w:rPr>
            <w:rFonts w:ascii="Calibri" w:eastAsia="Calibri" w:hAnsi="Calibri" w:cs="Calibri"/>
            <w:i/>
            <w:color w:val="0000FF"/>
            <w:sz w:val="24"/>
            <w:szCs w:val="24"/>
            <w:u w:val="single"/>
          </w:rPr>
          <w:t>cruff@diolc.org</w:t>
        </w:r>
      </w:hyperlink>
      <w:r>
        <w:rPr>
          <w:noProof/>
          <w:lang w:val="en-US"/>
        </w:rPr>
        <w:drawing>
          <wp:anchor distT="114300" distB="114300" distL="114300" distR="114300" simplePos="0" relativeHeight="251665408" behindDoc="0" locked="0" layoutInCell="1" hidden="0" allowOverlap="1">
            <wp:simplePos x="0" y="0"/>
            <wp:positionH relativeFrom="column">
              <wp:posOffset>4248150</wp:posOffset>
            </wp:positionH>
            <wp:positionV relativeFrom="paragraph">
              <wp:posOffset>281880</wp:posOffset>
            </wp:positionV>
            <wp:extent cx="1690688" cy="683106"/>
            <wp:effectExtent l="0" t="0" r="0" b="0"/>
            <wp:wrapSquare wrapText="bothSides" distT="114300" distB="114300" distL="114300" distR="114300"/>
            <wp:docPr id="2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8"/>
                    <a:srcRect/>
                    <a:stretch>
                      <a:fillRect/>
                    </a:stretch>
                  </pic:blipFill>
                  <pic:spPr>
                    <a:xfrm>
                      <a:off x="0" y="0"/>
                      <a:ext cx="1690688" cy="683106"/>
                    </a:xfrm>
                    <a:prstGeom prst="rect">
                      <a:avLst/>
                    </a:prstGeom>
                    <a:ln/>
                  </pic:spPr>
                </pic:pic>
              </a:graphicData>
            </a:graphic>
          </wp:anchor>
        </w:drawing>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Chalice of Mercy is in Ukraine, Needs our Help</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Please donate to the Ukrainian relief efforts of Chalice of Mercy if you are able, and pray for the safety of their volunteers on the ground there, who put</w:t>
      </w:r>
      <w:r>
        <w:rPr>
          <w:rFonts w:ascii="Calibri" w:eastAsia="Calibri" w:hAnsi="Calibri" w:cs="Calibri"/>
          <w:sz w:val="24"/>
          <w:szCs w:val="24"/>
        </w:rPr>
        <w:t xml:space="preserve"> their lives on the line.  Financial assistance is the biggest need at this time.  To give, visit </w:t>
      </w:r>
      <w:hyperlink r:id="rId69">
        <w:r>
          <w:rPr>
            <w:rFonts w:ascii="Calibri" w:eastAsia="Calibri" w:hAnsi="Calibri" w:cs="Calibri"/>
            <w:color w:val="1155CC"/>
            <w:sz w:val="24"/>
            <w:szCs w:val="24"/>
            <w:u w:val="single"/>
          </w:rPr>
          <w:t>chaliceofmercy.org/donate</w:t>
        </w:r>
      </w:hyperlink>
      <w:r>
        <w:rPr>
          <w:rFonts w:ascii="Calibri" w:eastAsia="Calibri" w:hAnsi="Calibri" w:cs="Calibri"/>
          <w:sz w:val="24"/>
          <w:szCs w:val="24"/>
        </w:rPr>
        <w:t xml:space="preserve"> or use your smartphone’s camera to scan the QR code to the left.</w:t>
      </w:r>
      <w:r>
        <w:rPr>
          <w:noProof/>
          <w:lang w:val="en-US"/>
        </w:rPr>
        <w:drawing>
          <wp:anchor distT="114300" distB="114300" distL="114300" distR="114300" simplePos="0" relativeHeight="251666432" behindDoc="0" locked="0" layoutInCell="1" hidden="0" allowOverlap="1">
            <wp:simplePos x="0" y="0"/>
            <wp:positionH relativeFrom="column">
              <wp:posOffset>1</wp:posOffset>
            </wp:positionH>
            <wp:positionV relativeFrom="paragraph">
              <wp:posOffset>137815</wp:posOffset>
            </wp:positionV>
            <wp:extent cx="914400" cy="914400"/>
            <wp:effectExtent l="0" t="0" r="0" b="0"/>
            <wp:wrapSquare wrapText="bothSides" distT="114300" distB="114300" distL="114300" distR="11430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0"/>
                    <a:srcRect/>
                    <a:stretch>
                      <a:fillRect/>
                    </a:stretch>
                  </pic:blipFill>
                  <pic:spPr>
                    <a:xfrm>
                      <a:off x="0" y="0"/>
                      <a:ext cx="914400" cy="914400"/>
                    </a:xfrm>
                    <a:prstGeom prst="rect">
                      <a:avLst/>
                    </a:prstGeom>
                    <a:ln/>
                  </pic:spPr>
                </pic:pic>
              </a:graphicData>
            </a:graphic>
          </wp:anchor>
        </w:drawing>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r>
        <w:rPr>
          <w:rFonts w:ascii="Calibri" w:eastAsia="Calibri" w:hAnsi="Calibri" w:cs="Calibri"/>
          <w:b/>
          <w:sz w:val="24"/>
          <w:szCs w:val="24"/>
        </w:rPr>
        <w:t xml:space="preserve">Tell the </w:t>
      </w:r>
      <w:r>
        <w:rPr>
          <w:rFonts w:ascii="Calibri" w:eastAsia="Calibri" w:hAnsi="Calibri" w:cs="Calibri"/>
          <w:b/>
          <w:sz w:val="24"/>
          <w:szCs w:val="24"/>
        </w:rPr>
        <w:t>House to pass the No Taxpayer Funding for Abortion Act</w:t>
      </w:r>
      <w:r>
        <w:rPr>
          <w:rFonts w:ascii="Calibri" w:eastAsia="Calibri" w:hAnsi="Calibri" w:cs="Calibri"/>
          <w:b/>
          <w:sz w:val="24"/>
          <w:szCs w:val="24"/>
        </w:rPr>
        <w:br/>
      </w:r>
      <w:r>
        <w:rPr>
          <w:rFonts w:ascii="Calibri" w:eastAsia="Calibri" w:hAnsi="Calibri" w:cs="Calibri"/>
          <w:sz w:val="24"/>
          <w:szCs w:val="24"/>
        </w:rPr>
        <w:t>The House of Representatives is considering whether to bring the No Taxpayer Funding for Abortion Act (H.R. 7) to a vote, and the U.S. Bishops are asking you to make your voice heard in support of this</w:t>
      </w:r>
      <w:r>
        <w:rPr>
          <w:rFonts w:ascii="Calibri" w:eastAsia="Calibri" w:hAnsi="Calibri" w:cs="Calibri"/>
          <w:sz w:val="24"/>
          <w:szCs w:val="24"/>
        </w:rPr>
        <w:t xml:space="preserve"> bill.  To reach out to your U.S. Representative, visit the USCCB action alert page at </w:t>
      </w:r>
      <w:hyperlink r:id="rId71">
        <w:r>
          <w:rPr>
            <w:rFonts w:ascii="Calibri" w:eastAsia="Calibri" w:hAnsi="Calibri" w:cs="Calibri"/>
            <w:color w:val="1155CC"/>
            <w:sz w:val="24"/>
            <w:szCs w:val="24"/>
            <w:u w:val="single"/>
          </w:rPr>
          <w:t>votervoice.net/USCCB/home</w:t>
        </w:r>
      </w:hyperlink>
      <w:r>
        <w:rPr>
          <w:rFonts w:ascii="Calibri" w:eastAsia="Calibri" w:hAnsi="Calibri" w:cs="Calibri"/>
          <w:sz w:val="24"/>
          <w:szCs w:val="24"/>
        </w:rPr>
        <w:t xml:space="preserve"> or use your smartphone’s camera to scan the QR code to the left.</w:t>
      </w:r>
      <w:r>
        <w:rPr>
          <w:noProof/>
          <w:lang w:val="en-US"/>
        </w:rPr>
        <w:drawing>
          <wp:anchor distT="114300" distB="114300" distL="114300" distR="114300" simplePos="0" relativeHeight="251667456" behindDoc="0" locked="0" layoutInCell="1" hidden="0" allowOverlap="1">
            <wp:simplePos x="0" y="0"/>
            <wp:positionH relativeFrom="column">
              <wp:posOffset>1</wp:posOffset>
            </wp:positionH>
            <wp:positionV relativeFrom="paragraph">
              <wp:posOffset>323850</wp:posOffset>
            </wp:positionV>
            <wp:extent cx="914400" cy="914400"/>
            <wp:effectExtent l="0" t="0" r="0" b="0"/>
            <wp:wrapSquare wrapText="bothSides" distT="114300" distB="114300" distL="114300" distR="11430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2"/>
                    <a:srcRect/>
                    <a:stretch>
                      <a:fillRect/>
                    </a:stretch>
                  </pic:blipFill>
                  <pic:spPr>
                    <a:xfrm>
                      <a:off x="0" y="0"/>
                      <a:ext cx="914400" cy="914400"/>
                    </a:xfrm>
                    <a:prstGeom prst="rect">
                      <a:avLst/>
                    </a:prstGeom>
                    <a:ln/>
                  </pic:spPr>
                </pic:pic>
              </a:graphicData>
            </a:graphic>
          </wp:anchor>
        </w:drawing>
      </w:r>
    </w:p>
    <w:p w:rsidR="008A10B7" w:rsidRDefault="00B30695">
      <w:pPr>
        <w:spacing w:line="240" w:lineRule="auto"/>
        <w:rPr>
          <w:rFonts w:ascii="Calibri" w:eastAsia="Calibri" w:hAnsi="Calibri" w:cs="Calibri"/>
          <w:b/>
          <w:sz w:val="24"/>
          <w:szCs w:val="24"/>
        </w:rPr>
      </w:pPr>
      <w:r>
        <w:rPr>
          <w:rFonts w:ascii="Calibri" w:eastAsia="Calibri" w:hAnsi="Calibri" w:cs="Calibri"/>
          <w:sz w:val="24"/>
          <w:szCs w:val="24"/>
        </w:rPr>
        <w:br/>
      </w:r>
      <w:r>
        <w:rPr>
          <w:rFonts w:ascii="Calibri" w:eastAsia="Calibri" w:hAnsi="Calibri" w:cs="Calibri"/>
          <w:b/>
          <w:sz w:val="24"/>
          <w:szCs w:val="24"/>
        </w:rPr>
        <w:t>Reminder: For Your P</w:t>
      </w:r>
      <w:r>
        <w:rPr>
          <w:rFonts w:ascii="Calibri" w:eastAsia="Calibri" w:hAnsi="Calibri" w:cs="Calibri"/>
          <w:b/>
          <w:sz w:val="24"/>
          <w:szCs w:val="24"/>
        </w:rPr>
        <w:t>arish Bulletin:</w:t>
      </w: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Post-Abortion Healing Ministry in the Diocese of La Crosse</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 xml:space="preserve">Do you know someone who is carrying the grief and sorrow of past abortions? Project Rachel Ministry offers a compassionate heart and confidential help. Call 608.860.6698 or email </w:t>
      </w:r>
      <w:hyperlink r:id="rId73">
        <w:r>
          <w:rPr>
            <w:rFonts w:ascii="Calibri" w:eastAsia="Calibri" w:hAnsi="Calibri" w:cs="Calibri"/>
            <w:color w:val="1155CC"/>
            <w:sz w:val="24"/>
            <w:szCs w:val="24"/>
            <w:u w:val="single"/>
          </w:rPr>
          <w:t>projectrachel@diolc.org</w:t>
        </w:r>
      </w:hyperlink>
      <w:r>
        <w:rPr>
          <w:rFonts w:ascii="Calibri" w:eastAsia="Calibri" w:hAnsi="Calibri" w:cs="Calibri"/>
          <w:sz w:val="24"/>
          <w:szCs w:val="24"/>
        </w:rPr>
        <w:t>.</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 xml:space="preserve">Help Catholic Charities love our Neighbors in Need </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Catholic Charities reaches out to our neighbors in need in so many ways, from providing shelter to the homeless in our midst, to g</w:t>
      </w:r>
      <w:r>
        <w:rPr>
          <w:rFonts w:ascii="Calibri" w:eastAsia="Calibri" w:hAnsi="Calibri" w:cs="Calibri"/>
          <w:sz w:val="24"/>
          <w:szCs w:val="24"/>
        </w:rPr>
        <w:t xml:space="preserve">iving hope and support to moms before and after birth, to working with married couples looking to adopt, to assisting the poor and people with disabilities. Find out more, and how you can help, at </w:t>
      </w:r>
      <w:hyperlink r:id="rId74">
        <w:r>
          <w:rPr>
            <w:rFonts w:ascii="Calibri" w:eastAsia="Calibri" w:hAnsi="Calibri" w:cs="Calibri"/>
            <w:color w:val="1155CC"/>
            <w:sz w:val="24"/>
            <w:szCs w:val="24"/>
            <w:u w:val="single"/>
          </w:rPr>
          <w:t>cclse.org</w:t>
        </w:r>
      </w:hyperlink>
      <w:r>
        <w:rPr>
          <w:rFonts w:ascii="Calibri" w:eastAsia="Calibri" w:hAnsi="Calibri" w:cs="Calibri"/>
          <w:sz w:val="24"/>
          <w:szCs w:val="24"/>
        </w:rPr>
        <w:t>.</w:t>
      </w:r>
    </w:p>
    <w:p w:rsidR="008A10B7" w:rsidRDefault="00B30695">
      <w:pPr>
        <w:spacing w:line="240" w:lineRule="auto"/>
        <w:rPr>
          <w:rFonts w:ascii="Calibri" w:eastAsia="Calibri" w:hAnsi="Calibri" w:cs="Calibri"/>
          <w:b/>
          <w:sz w:val="24"/>
          <w:szCs w:val="24"/>
        </w:rPr>
      </w:pPr>
      <w:r>
        <w:rPr>
          <w:rFonts w:ascii="Calibri" w:eastAsia="Calibri" w:hAnsi="Calibri" w:cs="Calibri"/>
          <w:sz w:val="24"/>
          <w:szCs w:val="24"/>
        </w:rPr>
        <w:br/>
      </w:r>
      <w:r>
        <w:rPr>
          <w:rFonts w:ascii="Calibri" w:eastAsia="Calibri" w:hAnsi="Calibri" w:cs="Calibri"/>
          <w:b/>
          <w:sz w:val="24"/>
          <w:szCs w:val="24"/>
        </w:rPr>
        <w:t>For Your Parish Bulletin:</w:t>
      </w: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 xml:space="preserve">CALIX – For Help with Addiction from a Catholic Perspective </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 xml:space="preserve">Do you or a family member or friend need help with an addiction concern? Or, do you just need someone to talk with? You can reach out to a member of CALIX. CALIX (calixsociety.org) is an association of Catholics in addiction and family members and friends </w:t>
      </w:r>
      <w:r>
        <w:rPr>
          <w:rFonts w:ascii="Calibri" w:eastAsia="Calibri" w:hAnsi="Calibri" w:cs="Calibri"/>
          <w:sz w:val="24"/>
          <w:szCs w:val="24"/>
        </w:rPr>
        <w:t>affected by addiction, who are maintaining their sobriety through participation in their Catholic faith and a 12 Step program. You can make a confidential call to 612.383.8232 (Jim R.) or 651.587.4668 (Jim B.), for information on meetings and recovery supp</w:t>
      </w:r>
      <w:r>
        <w:rPr>
          <w:rFonts w:ascii="Calibri" w:eastAsia="Calibri" w:hAnsi="Calibri" w:cs="Calibri"/>
          <w:sz w:val="24"/>
          <w:szCs w:val="24"/>
        </w:rPr>
        <w:t xml:space="preserve">ort. You need not disclose your name. </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8A10B7" w:rsidRDefault="008A10B7">
      <w:pPr>
        <w:tabs>
          <w:tab w:val="left" w:pos="1884"/>
        </w:tabs>
        <w:spacing w:line="240" w:lineRule="auto"/>
        <w:rPr>
          <w:rFonts w:ascii="Calibri" w:eastAsia="Calibri" w:hAnsi="Calibri" w:cs="Calibri"/>
          <w:sz w:val="24"/>
          <w:szCs w:val="24"/>
        </w:rPr>
      </w:pPr>
    </w:p>
    <w:p w:rsidR="008A10B7" w:rsidRDefault="00B30695">
      <w:pPr>
        <w:tabs>
          <w:tab w:val="left" w:pos="1884"/>
        </w:tabs>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23672"/>
            <wp:effectExtent l="0" t="0" r="0" b="0"/>
            <wp:docPr id="31" name="image24.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4.jpg" descr="Office for Stewardship &amp; Development"/>
                    <pic:cNvPicPr preferRelativeResize="0"/>
                  </pic:nvPicPr>
                  <pic:blipFill>
                    <a:blip r:embed="rId75"/>
                    <a:srcRect/>
                    <a:stretch>
                      <a:fillRect/>
                    </a:stretch>
                  </pic:blipFill>
                  <pic:spPr>
                    <a:xfrm>
                      <a:off x="0" y="0"/>
                      <a:ext cx="4453128" cy="423672"/>
                    </a:xfrm>
                    <a:prstGeom prst="rect">
                      <a:avLst/>
                    </a:prstGeom>
                    <a:ln/>
                  </pic:spPr>
                </pic:pic>
              </a:graphicData>
            </a:graphic>
          </wp:inline>
        </w:drawing>
      </w:r>
    </w:p>
    <w:p w:rsidR="008A10B7" w:rsidRDefault="00B30695">
      <w:pPr>
        <w:spacing w:line="240" w:lineRule="auto"/>
        <w:rPr>
          <w:rFonts w:ascii="Calibri" w:eastAsia="Calibri" w:hAnsi="Calibri" w:cs="Calibri"/>
          <w: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76">
        <w:r>
          <w:rPr>
            <w:rFonts w:ascii="Calibri" w:eastAsia="Calibri" w:hAnsi="Calibri" w:cs="Calibri"/>
            <w:i/>
            <w:color w:val="0000FF"/>
            <w:sz w:val="24"/>
            <w:szCs w:val="24"/>
            <w:u w:val="single"/>
          </w:rPr>
          <w:t>jreiter@diolc.org</w:t>
        </w:r>
      </w:hyperlink>
    </w:p>
    <w:p w:rsidR="008A10B7" w:rsidRDefault="008A10B7">
      <w:pPr>
        <w:spacing w:line="240" w:lineRule="auto"/>
        <w:rPr>
          <w:rFonts w:ascii="Calibri" w:eastAsia="Calibri" w:hAnsi="Calibri" w:cs="Calibri"/>
          <w:sz w:val="24"/>
          <w:szCs w:val="24"/>
        </w:rPr>
      </w:pPr>
    </w:p>
    <w:p w:rsidR="008A10B7" w:rsidRDefault="00B30695">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p>
    <w:p w:rsidR="008A10B7" w:rsidRDefault="00B30695">
      <w:pPr>
        <w:numPr>
          <w:ilvl w:val="0"/>
          <w:numId w:val="1"/>
        </w:numPr>
        <w:rPr>
          <w:rFonts w:ascii="Calibri" w:eastAsia="Calibri" w:hAnsi="Calibri" w:cs="Calibri"/>
          <w:sz w:val="24"/>
          <w:szCs w:val="24"/>
        </w:rPr>
      </w:pPr>
      <w:r>
        <w:rPr>
          <w:rFonts w:ascii="Calibri" w:eastAsia="Calibri" w:hAnsi="Calibri" w:cs="Calibri"/>
          <w:sz w:val="24"/>
          <w:szCs w:val="24"/>
        </w:rPr>
        <w:t>05/07</w:t>
      </w:r>
    </w:p>
    <w:p w:rsidR="008A10B7" w:rsidRDefault="00B30695">
      <w:pPr>
        <w:ind w:left="720"/>
        <w:rPr>
          <w:rFonts w:ascii="Calibri" w:eastAsia="Calibri" w:hAnsi="Calibri" w:cs="Calibri"/>
          <w:sz w:val="24"/>
          <w:szCs w:val="24"/>
        </w:rPr>
      </w:pPr>
      <w:hyperlink r:id="rId77">
        <w:r>
          <w:rPr>
            <w:rFonts w:ascii="Calibri" w:eastAsia="Calibri" w:hAnsi="Calibri" w:cs="Calibri"/>
            <w:color w:val="1155CC"/>
            <w:sz w:val="24"/>
            <w:szCs w:val="24"/>
            <w:u w:val="single"/>
          </w:rPr>
          <w:t>https://diolc.org/wp-content/uploads/2023/04/05.07.23-stewardship-bulletin-announcements.pdf</w:t>
        </w:r>
      </w:hyperlink>
    </w:p>
    <w:p w:rsidR="008A10B7" w:rsidRDefault="00B30695">
      <w:pPr>
        <w:numPr>
          <w:ilvl w:val="0"/>
          <w:numId w:val="8"/>
        </w:numPr>
        <w:rPr>
          <w:rFonts w:ascii="Calibri" w:eastAsia="Calibri" w:hAnsi="Calibri" w:cs="Calibri"/>
          <w:sz w:val="24"/>
          <w:szCs w:val="24"/>
        </w:rPr>
      </w:pPr>
      <w:r>
        <w:rPr>
          <w:rFonts w:ascii="Calibri" w:eastAsia="Calibri" w:hAnsi="Calibri" w:cs="Calibri"/>
          <w:sz w:val="24"/>
          <w:szCs w:val="24"/>
        </w:rPr>
        <w:t>05/14</w:t>
      </w:r>
    </w:p>
    <w:p w:rsidR="008A10B7" w:rsidRDefault="00B30695">
      <w:pPr>
        <w:ind w:left="720"/>
        <w:rPr>
          <w:rFonts w:ascii="Calibri" w:eastAsia="Calibri" w:hAnsi="Calibri" w:cs="Calibri"/>
          <w:sz w:val="24"/>
          <w:szCs w:val="24"/>
        </w:rPr>
      </w:pPr>
      <w:hyperlink r:id="rId78">
        <w:r>
          <w:rPr>
            <w:rFonts w:ascii="Calibri" w:eastAsia="Calibri" w:hAnsi="Calibri" w:cs="Calibri"/>
            <w:color w:val="1155CC"/>
            <w:sz w:val="24"/>
            <w:szCs w:val="24"/>
            <w:u w:val="single"/>
          </w:rPr>
          <w:t>https://diolc.org/wp-content/uploads/2023/04/05.14.23-stewardship-bulletin-announcements.pdf</w:t>
        </w:r>
      </w:hyperlink>
    </w:p>
    <w:p w:rsidR="008A10B7" w:rsidRDefault="00B30695">
      <w:pPr>
        <w:numPr>
          <w:ilvl w:val="0"/>
          <w:numId w:val="3"/>
        </w:numPr>
        <w:rPr>
          <w:rFonts w:ascii="Calibri" w:eastAsia="Calibri" w:hAnsi="Calibri" w:cs="Calibri"/>
          <w:sz w:val="24"/>
          <w:szCs w:val="24"/>
        </w:rPr>
      </w:pPr>
      <w:r>
        <w:rPr>
          <w:rFonts w:ascii="Calibri" w:eastAsia="Calibri" w:hAnsi="Calibri" w:cs="Calibri"/>
          <w:sz w:val="24"/>
          <w:szCs w:val="24"/>
        </w:rPr>
        <w:t>05/21</w:t>
      </w:r>
    </w:p>
    <w:p w:rsidR="008A10B7" w:rsidRDefault="00B30695">
      <w:pPr>
        <w:ind w:left="720"/>
        <w:rPr>
          <w:rFonts w:ascii="Calibri" w:eastAsia="Calibri" w:hAnsi="Calibri" w:cs="Calibri"/>
          <w:sz w:val="24"/>
          <w:szCs w:val="24"/>
        </w:rPr>
      </w:pPr>
      <w:hyperlink r:id="rId79">
        <w:r>
          <w:rPr>
            <w:rFonts w:ascii="Calibri" w:eastAsia="Calibri" w:hAnsi="Calibri" w:cs="Calibri"/>
            <w:color w:val="1155CC"/>
            <w:sz w:val="24"/>
            <w:szCs w:val="24"/>
            <w:u w:val="single"/>
          </w:rPr>
          <w:t>https://diolc.org/wp-content/uploads/2023/04/05.21.23-stewardship-bulletin-announcements.pdf</w:t>
        </w:r>
      </w:hyperlink>
    </w:p>
    <w:p w:rsidR="008A10B7" w:rsidRDefault="00B30695">
      <w:pPr>
        <w:numPr>
          <w:ilvl w:val="0"/>
          <w:numId w:val="9"/>
        </w:numPr>
        <w:rPr>
          <w:rFonts w:ascii="Calibri" w:eastAsia="Calibri" w:hAnsi="Calibri" w:cs="Calibri"/>
          <w:sz w:val="24"/>
          <w:szCs w:val="24"/>
        </w:rPr>
      </w:pPr>
      <w:r>
        <w:rPr>
          <w:rFonts w:ascii="Calibri" w:eastAsia="Calibri" w:hAnsi="Calibri" w:cs="Calibri"/>
          <w:sz w:val="24"/>
          <w:szCs w:val="24"/>
        </w:rPr>
        <w:t>05/28</w:t>
      </w:r>
    </w:p>
    <w:p w:rsidR="008A10B7" w:rsidRDefault="00B30695">
      <w:pPr>
        <w:ind w:left="720"/>
        <w:rPr>
          <w:rFonts w:ascii="Calibri" w:eastAsia="Calibri" w:hAnsi="Calibri" w:cs="Calibri"/>
          <w:sz w:val="24"/>
          <w:szCs w:val="24"/>
        </w:rPr>
      </w:pPr>
      <w:hyperlink r:id="rId80">
        <w:r>
          <w:rPr>
            <w:rFonts w:ascii="Calibri" w:eastAsia="Calibri" w:hAnsi="Calibri" w:cs="Calibri"/>
            <w:color w:val="1155CC"/>
            <w:sz w:val="24"/>
            <w:szCs w:val="24"/>
            <w:u w:val="single"/>
          </w:rPr>
          <w:t>https://diolc.org/wp-content/uploads/2023/05/05.28.23-stewardship-bulletin-announcements.pdf</w:t>
        </w:r>
      </w:hyperlink>
      <w:r>
        <w:rPr>
          <w:rFonts w:ascii="Calibri" w:eastAsia="Calibri" w:hAnsi="Calibri" w:cs="Calibri"/>
          <w:sz w:val="24"/>
          <w:szCs w:val="24"/>
        </w:rPr>
        <w:t xml:space="preserve"> </w:t>
      </w:r>
    </w:p>
    <w:p w:rsidR="008A10B7" w:rsidRDefault="00B30695">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8A10B7" w:rsidRDefault="00B30695">
      <w:pPr>
        <w:numPr>
          <w:ilvl w:val="0"/>
          <w:numId w:val="7"/>
        </w:numPr>
        <w:spacing w:before="240" w:after="240" w:line="240" w:lineRule="auto"/>
        <w:rPr>
          <w:rFonts w:ascii="Calibri" w:eastAsia="Calibri" w:hAnsi="Calibri" w:cs="Calibri"/>
          <w:sz w:val="24"/>
          <w:szCs w:val="24"/>
        </w:rPr>
      </w:pPr>
      <w:r>
        <w:rPr>
          <w:rFonts w:ascii="Calibri" w:eastAsia="Calibri" w:hAnsi="Calibri" w:cs="Calibri"/>
          <w:sz w:val="24"/>
          <w:szCs w:val="24"/>
        </w:rPr>
        <w:t>For Weeks 05/07- 05/28/23:</w:t>
      </w:r>
      <w:hyperlink r:id="rId81">
        <w:r>
          <w:rPr>
            <w:rFonts w:ascii="Calibri" w:eastAsia="Calibri" w:hAnsi="Calibri" w:cs="Calibri"/>
            <w:sz w:val="24"/>
            <w:szCs w:val="24"/>
          </w:rPr>
          <w:t xml:space="preserve"> </w:t>
        </w:r>
      </w:hyperlink>
      <w:hyperlink r:id="rId82">
        <w:r>
          <w:rPr>
            <w:rFonts w:ascii="Calibri" w:eastAsia="Calibri" w:hAnsi="Calibri" w:cs="Calibri"/>
            <w:color w:val="1155CC"/>
            <w:sz w:val="24"/>
            <w:szCs w:val="24"/>
            <w:u w:val="single"/>
          </w:rPr>
          <w:t>https://diolc.org/wp-content/uploads/2023/05/Homily-Guide-05.02.23.pdf</w:t>
        </w:r>
      </w:hyperlink>
      <w:r>
        <w:rPr>
          <w:rFonts w:ascii="Calibri" w:eastAsia="Calibri" w:hAnsi="Calibri" w:cs="Calibri"/>
          <w:sz w:val="24"/>
          <w:szCs w:val="24"/>
        </w:rPr>
        <w:t xml:space="preserve">  </w:t>
      </w:r>
    </w:p>
    <w:p w:rsidR="008A10B7" w:rsidRDefault="00B30695">
      <w:pPr>
        <w:spacing w:before="240" w:after="240" w:line="240" w:lineRule="auto"/>
        <w:rPr>
          <w:rFonts w:ascii="Calibri" w:eastAsia="Calibri" w:hAnsi="Calibri" w:cs="Calibri"/>
          <w:sz w:val="24"/>
          <w:szCs w:val="24"/>
        </w:rPr>
      </w:pPr>
      <w:r>
        <w:rPr>
          <w:rFonts w:ascii="Calibri" w:eastAsia="Calibri" w:hAnsi="Calibri" w:cs="Calibri"/>
          <w:b/>
          <w:sz w:val="24"/>
          <w:szCs w:val="24"/>
        </w:rPr>
        <w:t>Reminder: Planned Giving – Leaving a Legacy, Wills, Be</w:t>
      </w:r>
      <w:r>
        <w:rPr>
          <w:rFonts w:ascii="Calibri" w:eastAsia="Calibri" w:hAnsi="Calibri" w:cs="Calibri"/>
          <w:b/>
          <w:sz w:val="24"/>
          <w:szCs w:val="24"/>
        </w:rPr>
        <w:t>quest, and Endowments</w:t>
      </w:r>
      <w:r>
        <w:rPr>
          <w:rFonts w:ascii="Calibri" w:eastAsia="Calibri" w:hAnsi="Calibri" w:cs="Calibri"/>
          <w:b/>
          <w:sz w:val="24"/>
          <w:szCs w:val="24"/>
        </w:rPr>
        <w:br/>
      </w:r>
      <w:r>
        <w:rPr>
          <w:rFonts w:ascii="Calibri" w:eastAsia="Calibri" w:hAnsi="Calibri" w:cs="Calibri"/>
          <w:sz w:val="24"/>
          <w:szCs w:val="24"/>
        </w:rPr>
        <w:t>We have inherited such treasures from our parents, grandparents and great-grandparents, those whose shoulders we stand on today. Now it is our turn to ensure future generations can enjoy the reverence and beauty of a well-maintained p</w:t>
      </w:r>
      <w:r>
        <w:rPr>
          <w:rFonts w:ascii="Calibri" w:eastAsia="Calibri" w:hAnsi="Calibri" w:cs="Calibri"/>
          <w:sz w:val="24"/>
          <w:szCs w:val="24"/>
        </w:rPr>
        <w:t xml:space="preserve">arish. Leveraging the Capital Campaign and providing parishioners with information on Endowments, Trusts and Bequests are just a few ways a parish can help prepare for its future. </w:t>
      </w:r>
    </w:p>
    <w:p w:rsidR="008A10B7" w:rsidRDefault="00B30695">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Planning Guide can help people save several hundred dollars in l</w:t>
      </w:r>
      <w:r>
        <w:rPr>
          <w:rFonts w:ascii="Calibri" w:eastAsia="Calibri" w:hAnsi="Calibri" w:cs="Calibri"/>
          <w:sz w:val="24"/>
          <w:szCs w:val="24"/>
        </w:rPr>
        <w:t xml:space="preserve">egal and financial estate planning costs. We have sent out several hundred copies per individual request, and each Parish has received a copy. Do not hesitate to contact our office if you want additional copies. </w:t>
      </w:r>
    </w:p>
    <w:p w:rsidR="008A10B7" w:rsidRDefault="00B30695">
      <w:pPr>
        <w:spacing w:before="240" w:after="240" w:line="240" w:lineRule="auto"/>
        <w:rPr>
          <w:rFonts w:ascii="Calibri" w:eastAsia="Calibri" w:hAnsi="Calibri" w:cs="Calibri"/>
          <w:sz w:val="24"/>
          <w:szCs w:val="24"/>
        </w:rPr>
      </w:pPr>
      <w:r>
        <w:rPr>
          <w:rFonts w:ascii="Calibri" w:eastAsia="Calibri" w:hAnsi="Calibri" w:cs="Calibri"/>
          <w:sz w:val="24"/>
          <w:szCs w:val="24"/>
        </w:rPr>
        <w:t>Our Planned Giving website is</w:t>
      </w:r>
      <w:hyperlink r:id="rId83">
        <w:r>
          <w:rPr>
            <w:rFonts w:ascii="Calibri" w:eastAsia="Calibri" w:hAnsi="Calibri" w:cs="Calibri"/>
            <w:sz w:val="24"/>
            <w:szCs w:val="24"/>
          </w:rPr>
          <w:t xml:space="preserve"> </w:t>
        </w:r>
      </w:hyperlink>
      <w:hyperlink r:id="rId84">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additional information, sign up for a newsletter and request copies of specific estate planning guides and informat</w:t>
      </w:r>
      <w:r>
        <w:rPr>
          <w:rFonts w:ascii="Calibri" w:eastAsia="Calibri" w:hAnsi="Calibri" w:cs="Calibri"/>
          <w:sz w:val="24"/>
          <w:szCs w:val="24"/>
        </w:rPr>
        <w:t>ion.</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If you would like more legacy-giving information, presentations or ads for your Parish bulletin, please do not hesitate to contact our office or the Catholic Foundation of West Central Wisconsin (</w:t>
      </w:r>
      <w:hyperlink r:id="rId85">
        <w:r>
          <w:rPr>
            <w:rFonts w:ascii="Calibri" w:eastAsia="Calibri" w:hAnsi="Calibri" w:cs="Calibri"/>
            <w:color w:val="1155CC"/>
            <w:sz w:val="24"/>
            <w:szCs w:val="24"/>
            <w:u w:val="single"/>
          </w:rPr>
          <w:t>cfwcw.org</w:t>
        </w:r>
      </w:hyperlink>
      <w:r>
        <w:rPr>
          <w:rFonts w:ascii="Calibri" w:eastAsia="Calibri" w:hAnsi="Calibri" w:cs="Calibri"/>
          <w:sz w:val="24"/>
          <w:szCs w:val="24"/>
        </w:rPr>
        <w:t>) at</w:t>
      </w:r>
      <w:r>
        <w:rPr>
          <w:rFonts w:ascii="Calibri" w:eastAsia="Calibri" w:hAnsi="Calibri" w:cs="Calibri"/>
          <w:sz w:val="24"/>
          <w:szCs w:val="24"/>
        </w:rPr>
        <w:t xml:space="preserve"> 608.519.9892 or email: </w:t>
      </w:r>
      <w:r>
        <w:rPr>
          <w:rFonts w:ascii="Calibri" w:eastAsia="Calibri" w:hAnsi="Calibri" w:cs="Calibri"/>
          <w:color w:val="1155CC"/>
          <w:sz w:val="24"/>
          <w:szCs w:val="24"/>
        </w:rPr>
        <w:t>jreiter@cfwcw.org</w:t>
      </w:r>
      <w:r>
        <w:rPr>
          <w:rFonts w:ascii="Calibri" w:eastAsia="Calibri" w:hAnsi="Calibri" w:cs="Calibri"/>
          <w:sz w:val="24"/>
          <w:szCs w:val="24"/>
        </w:rPr>
        <w:t>..</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8A10B7" w:rsidRDefault="008A10B7">
      <w:pPr>
        <w:spacing w:line="240" w:lineRule="auto"/>
        <w:rPr>
          <w:rFonts w:ascii="Calibri" w:eastAsia="Calibri" w:hAnsi="Calibri" w:cs="Calibri"/>
          <w:sz w:val="24"/>
          <w:szCs w:val="24"/>
          <w:u w:val="single"/>
        </w:rPr>
      </w:pPr>
    </w:p>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5778"/>
            <wp:effectExtent l="0" t="0" r="0" b="0"/>
            <wp:docPr id="19" name="image4.png" descr="Office for Temporalities"/>
            <wp:cNvGraphicFramePr/>
            <a:graphic xmlns:a="http://schemas.openxmlformats.org/drawingml/2006/main">
              <a:graphicData uri="http://schemas.openxmlformats.org/drawingml/2006/picture">
                <pic:pic xmlns:pic="http://schemas.openxmlformats.org/drawingml/2006/picture">
                  <pic:nvPicPr>
                    <pic:cNvPr id="0" name="image4.png" descr="Office for Temporalities"/>
                    <pic:cNvPicPr preferRelativeResize="0"/>
                  </pic:nvPicPr>
                  <pic:blipFill>
                    <a:blip r:embed="rId86"/>
                    <a:srcRect/>
                    <a:stretch>
                      <a:fillRect/>
                    </a:stretch>
                  </pic:blipFill>
                  <pic:spPr>
                    <a:xfrm>
                      <a:off x="0" y="0"/>
                      <a:ext cx="4452620" cy="405778"/>
                    </a:xfrm>
                    <a:prstGeom prst="rect">
                      <a:avLst/>
                    </a:prstGeom>
                    <a:ln/>
                  </pic:spPr>
                </pic:pic>
              </a:graphicData>
            </a:graphic>
          </wp:inline>
        </w:drawing>
      </w:r>
    </w:p>
    <w:p w:rsidR="008A10B7" w:rsidRDefault="00B30695">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87">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8A10B7" w:rsidRDefault="008A10B7">
      <w:pPr>
        <w:spacing w:line="240" w:lineRule="auto"/>
        <w:rPr>
          <w:rFonts w:ascii="Calibri" w:eastAsia="Calibri" w:hAnsi="Calibri" w:cs="Calibri"/>
          <w:sz w:val="24"/>
          <w:szCs w:val="24"/>
          <w:u w:val="single"/>
        </w:rPr>
      </w:pP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Times New Roman" w:eastAsia="Times New Roman" w:hAnsi="Times New Roman" w:cs="Times New Roman"/>
          <w:noProof/>
          <w:sz w:val="20"/>
          <w:szCs w:val="20"/>
          <w:lang w:val="en-US"/>
        </w:rPr>
        <w:drawing>
          <wp:inline distT="0" distB="0" distL="0" distR="0">
            <wp:extent cx="4453128" cy="396240"/>
            <wp:effectExtent l="0" t="0" r="0" b="0"/>
            <wp:docPr id="5" name="image7.jpg" descr="Office for Vocations"/>
            <wp:cNvGraphicFramePr/>
            <a:graphic xmlns:a="http://schemas.openxmlformats.org/drawingml/2006/main">
              <a:graphicData uri="http://schemas.openxmlformats.org/drawingml/2006/picture">
                <pic:pic xmlns:pic="http://schemas.openxmlformats.org/drawingml/2006/picture">
                  <pic:nvPicPr>
                    <pic:cNvPr id="0" name="image7.jpg" descr="Office for Vocations"/>
                    <pic:cNvPicPr preferRelativeResize="0"/>
                  </pic:nvPicPr>
                  <pic:blipFill>
                    <a:blip r:embed="rId88"/>
                    <a:srcRect/>
                    <a:stretch>
                      <a:fillRect/>
                    </a:stretch>
                  </pic:blipFill>
                  <pic:spPr>
                    <a:xfrm>
                      <a:off x="0" y="0"/>
                      <a:ext cx="4453128" cy="396240"/>
                    </a:xfrm>
                    <a:prstGeom prst="rect">
                      <a:avLst/>
                    </a:prstGeom>
                    <a:ln/>
                  </pic:spPr>
                </pic:pic>
              </a:graphicData>
            </a:graphic>
          </wp:inline>
        </w:drawing>
      </w:r>
    </w:p>
    <w:p w:rsidR="008A10B7" w:rsidRDefault="00B30695">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89">
        <w:r>
          <w:rPr>
            <w:rFonts w:ascii="Calibri" w:eastAsia="Calibri" w:hAnsi="Calibri" w:cs="Calibri"/>
            <w:i/>
            <w:color w:val="0000FF"/>
            <w:sz w:val="24"/>
            <w:szCs w:val="24"/>
            <w:u w:val="single"/>
          </w:rPr>
          <w:t>nkuhn@diolc.org</w:t>
        </w:r>
      </w:hyperlink>
    </w:p>
    <w:p w:rsidR="008A10B7" w:rsidRDefault="00B30695">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8A10B7" w:rsidRDefault="00B30695">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3rd Annual Vocations Golf Outing &amp; Dinner</w:t>
      </w:r>
    </w:p>
    <w:p w:rsidR="008A10B7" w:rsidRDefault="00B30695">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June 5th, 2023 at the </w:t>
      </w:r>
      <w:r>
        <w:rPr>
          <w:rFonts w:ascii="Calibri" w:eastAsia="Calibri" w:hAnsi="Calibri" w:cs="Calibri"/>
          <w:sz w:val="24"/>
          <w:szCs w:val="24"/>
          <w:highlight w:val="white"/>
        </w:rPr>
        <w:t>Fox Hollow Golf Course – La Crosse. There is a noon shotgun start. Dinner at 6 p.m. To register by mail, d</w:t>
      </w:r>
      <w:hyperlink r:id="rId90">
        <w:r>
          <w:rPr>
            <w:rFonts w:ascii="Calibri" w:eastAsia="Calibri" w:hAnsi="Calibri" w:cs="Calibri"/>
            <w:sz w:val="24"/>
            <w:szCs w:val="24"/>
            <w:highlight w:val="white"/>
          </w:rPr>
          <w:t>ownload the registration form</w:t>
        </w:r>
      </w:hyperlink>
      <w:r>
        <w:rPr>
          <w:rFonts w:ascii="Calibri" w:eastAsia="Calibri" w:hAnsi="Calibri" w:cs="Calibri"/>
          <w:color w:val="666666"/>
          <w:sz w:val="24"/>
          <w:szCs w:val="24"/>
          <w:highlight w:val="white"/>
        </w:rPr>
        <w:t xml:space="preserve"> </w:t>
      </w:r>
      <w:r>
        <w:rPr>
          <w:rFonts w:ascii="Calibri" w:eastAsia="Calibri" w:hAnsi="Calibri" w:cs="Calibri"/>
          <w:sz w:val="24"/>
          <w:szCs w:val="24"/>
          <w:highlight w:val="white"/>
        </w:rPr>
        <w:t xml:space="preserve">in the brochure, </w:t>
      </w:r>
      <w:r>
        <w:rPr>
          <w:rFonts w:ascii="Calibri" w:eastAsia="Calibri" w:hAnsi="Calibri" w:cs="Calibri"/>
          <w:sz w:val="24"/>
          <w:szCs w:val="24"/>
          <w:highlight w:val="white"/>
        </w:rPr>
        <w:t>complete it, and return it to: Diocese of La Crosse, P.O. Box 4004, La Crosse, WI 54602-4004. The registration form is found here: diolc.org/wp-content/uploads/2023/04/Golf_tri-fold_FINAL_FILLABLE.pdf</w:t>
      </w:r>
      <w:r>
        <w:rPr>
          <w:rFonts w:ascii="Calibri" w:eastAsia="Calibri" w:hAnsi="Calibri" w:cs="Calibri"/>
          <w:sz w:val="24"/>
          <w:szCs w:val="24"/>
        </w:rPr>
        <w:t>or use your smartphone’s camera to scan the QR code to t</w:t>
      </w:r>
      <w:r>
        <w:rPr>
          <w:rFonts w:ascii="Calibri" w:eastAsia="Calibri" w:hAnsi="Calibri" w:cs="Calibri"/>
          <w:sz w:val="24"/>
          <w:szCs w:val="24"/>
        </w:rPr>
        <w:t>he left.</w:t>
      </w:r>
      <w:r>
        <w:rPr>
          <w:noProof/>
          <w:lang w:val="en-US"/>
        </w:rPr>
        <w:drawing>
          <wp:anchor distT="114300" distB="114300" distL="114300" distR="114300" simplePos="0" relativeHeight="251668480" behindDoc="0" locked="0" layoutInCell="1" hidden="0" allowOverlap="1">
            <wp:simplePos x="0" y="0"/>
            <wp:positionH relativeFrom="column">
              <wp:posOffset>1</wp:posOffset>
            </wp:positionH>
            <wp:positionV relativeFrom="paragraph">
              <wp:posOffset>194965</wp:posOffset>
            </wp:positionV>
            <wp:extent cx="914400" cy="914400"/>
            <wp:effectExtent l="0" t="0" r="0" b="0"/>
            <wp:wrapSquare wrapText="bothSides" distT="114300" distB="114300" distL="114300" distR="114300"/>
            <wp:docPr id="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1"/>
                    <a:srcRect/>
                    <a:stretch>
                      <a:fillRect/>
                    </a:stretch>
                  </pic:blipFill>
                  <pic:spPr>
                    <a:xfrm>
                      <a:off x="0" y="0"/>
                      <a:ext cx="914400" cy="914400"/>
                    </a:xfrm>
                    <a:prstGeom prst="rect">
                      <a:avLst/>
                    </a:prstGeom>
                    <a:ln/>
                  </pic:spPr>
                </pic:pic>
              </a:graphicData>
            </a:graphic>
          </wp:anchor>
        </w:drawing>
      </w:r>
    </w:p>
    <w:p w:rsidR="008A10B7" w:rsidRDefault="008A10B7">
      <w:pPr>
        <w:spacing w:line="240" w:lineRule="auto"/>
        <w:rPr>
          <w:rFonts w:ascii="Calibri" w:eastAsia="Calibri" w:hAnsi="Calibri" w:cs="Calibri"/>
          <w:sz w:val="24"/>
          <w:szCs w:val="24"/>
          <w:highlight w:val="white"/>
        </w:rPr>
      </w:pPr>
    </w:p>
    <w:p w:rsidR="008A10B7" w:rsidRDefault="00B30695">
      <w:pPr>
        <w:spacing w:line="240" w:lineRule="auto"/>
        <w:rPr>
          <w:rFonts w:ascii="Calibri" w:eastAsia="Calibri" w:hAnsi="Calibri" w:cs="Calibri"/>
          <w:sz w:val="24"/>
          <w:szCs w:val="24"/>
          <w:highlight w:val="white"/>
        </w:rPr>
      </w:pPr>
      <w:r>
        <w:rPr>
          <w:rFonts w:ascii="Calibri" w:eastAsia="Calibri" w:hAnsi="Calibri" w:cs="Calibri"/>
          <w:b/>
          <w:sz w:val="24"/>
          <w:szCs w:val="24"/>
          <w:highlight w:val="white"/>
        </w:rPr>
        <w:t>CELEBRATE THE ORDINATION OF:</w:t>
      </w:r>
    </w:p>
    <w:p w:rsidR="008A10B7" w:rsidRDefault="00B30695">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Deacon Alex Scott </w:t>
      </w:r>
      <w:proofErr w:type="spellStart"/>
      <w:r>
        <w:rPr>
          <w:rFonts w:ascii="Calibri" w:eastAsia="Calibri" w:hAnsi="Calibri" w:cs="Calibri"/>
          <w:sz w:val="24"/>
          <w:szCs w:val="24"/>
          <w:highlight w:val="white"/>
        </w:rPr>
        <w:t>Kren</w:t>
      </w:r>
      <w:proofErr w:type="spellEnd"/>
      <w:r>
        <w:rPr>
          <w:rFonts w:ascii="Calibri" w:eastAsia="Calibri" w:hAnsi="Calibri" w:cs="Calibri"/>
          <w:sz w:val="24"/>
          <w:szCs w:val="24"/>
          <w:highlight w:val="white"/>
        </w:rPr>
        <w:br/>
        <w:t xml:space="preserve">Deacon John Patrick </w:t>
      </w:r>
      <w:proofErr w:type="spellStart"/>
      <w:r>
        <w:rPr>
          <w:rFonts w:ascii="Calibri" w:eastAsia="Calibri" w:hAnsi="Calibri" w:cs="Calibri"/>
          <w:sz w:val="24"/>
          <w:szCs w:val="24"/>
          <w:highlight w:val="white"/>
        </w:rPr>
        <w:t>Zweber</w:t>
      </w:r>
      <w:proofErr w:type="spellEnd"/>
    </w:p>
    <w:p w:rsidR="008A10B7" w:rsidRDefault="00B30695">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Deacon Jared Nicholas Clements</w:t>
      </w:r>
    </w:p>
    <w:p w:rsidR="008A10B7" w:rsidRDefault="00B30695">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Deacon Isaac John Pecha</w:t>
      </w:r>
    </w:p>
    <w:p w:rsidR="008A10B7" w:rsidRDefault="008A10B7">
      <w:pPr>
        <w:spacing w:line="240" w:lineRule="auto"/>
        <w:rPr>
          <w:rFonts w:ascii="Calibri" w:eastAsia="Calibri" w:hAnsi="Calibri" w:cs="Calibri"/>
          <w:sz w:val="24"/>
          <w:szCs w:val="24"/>
          <w:highlight w:val="white"/>
        </w:rPr>
      </w:pPr>
    </w:p>
    <w:p w:rsidR="008A10B7" w:rsidRDefault="00B30695">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Saturday, June 24 at 10 a.m. at St. Joseph the Workman Cathedral, 530 Main Street, La Crosse.</w:t>
      </w:r>
      <w:r>
        <w:rPr>
          <w:rFonts w:ascii="Calibri" w:eastAsia="Calibri" w:hAnsi="Calibri" w:cs="Calibri"/>
          <w:sz w:val="24"/>
          <w:szCs w:val="24"/>
          <w:highlight w:val="white"/>
        </w:rPr>
        <w:br/>
      </w:r>
    </w:p>
    <w:p w:rsidR="008A10B7" w:rsidRDefault="00B30695">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Vocations Inter</w:t>
      </w:r>
      <w:r>
        <w:rPr>
          <w:rFonts w:ascii="Calibri" w:eastAsia="Calibri" w:hAnsi="Calibri" w:cs="Calibri"/>
          <w:b/>
          <w:sz w:val="24"/>
          <w:szCs w:val="24"/>
          <w:highlight w:val="white"/>
        </w:rPr>
        <w:t>cessions</w:t>
      </w:r>
    </w:p>
    <w:p w:rsidR="008A10B7" w:rsidRDefault="00B30695">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Please include the following intercession for vocations for your Sunday prayers of the faithful.</w:t>
      </w:r>
    </w:p>
    <w:p w:rsidR="008A10B7" w:rsidRDefault="00B30695">
      <w:pPr>
        <w:spacing w:before="240" w:after="240" w:line="240" w:lineRule="auto"/>
        <w:rPr>
          <w:rFonts w:ascii="Calibri" w:eastAsia="Calibri" w:hAnsi="Calibri" w:cs="Calibri"/>
          <w:sz w:val="24"/>
          <w:szCs w:val="24"/>
        </w:rPr>
      </w:pPr>
      <w:r>
        <w:rPr>
          <w:rFonts w:ascii="Calibri" w:eastAsia="Calibri" w:hAnsi="Calibri" w:cs="Calibri"/>
          <w:sz w:val="24"/>
          <w:szCs w:val="24"/>
        </w:rPr>
        <w:t>That our parish communities will nurture holy single lives, marriage, and religious vocations through their lives of prayer and service, giving witnes</w:t>
      </w:r>
      <w:r>
        <w:rPr>
          <w:rFonts w:ascii="Calibri" w:eastAsia="Calibri" w:hAnsi="Calibri" w:cs="Calibri"/>
          <w:sz w:val="24"/>
          <w:szCs w:val="24"/>
        </w:rPr>
        <w:t>s to God's loving action in the world.</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Consider adding a vocations paragraph to your parish bulletin. Below is an example – they will be changed each week. Feel free to use any or all of them.</w:t>
      </w:r>
    </w:p>
    <w:p w:rsidR="008A10B7" w:rsidRDefault="00B30695">
      <w:pPr>
        <w:spacing w:before="240" w:after="240" w:line="240" w:lineRule="auto"/>
        <w:rPr>
          <w:rFonts w:ascii="Calibri" w:eastAsia="Calibri" w:hAnsi="Calibri" w:cs="Calibri"/>
          <w:sz w:val="24"/>
          <w:szCs w:val="24"/>
        </w:rPr>
      </w:pPr>
      <w:r>
        <w:rPr>
          <w:rFonts w:ascii="Calibri" w:eastAsia="Calibri" w:hAnsi="Calibri" w:cs="Calibri"/>
          <w:b/>
          <w:sz w:val="24"/>
          <w:szCs w:val="24"/>
        </w:rPr>
        <w:t>A Call to Serve</w:t>
      </w:r>
      <w:r>
        <w:rPr>
          <w:rFonts w:ascii="Calibri" w:eastAsia="Calibri" w:hAnsi="Calibri" w:cs="Calibri"/>
          <w:b/>
          <w:sz w:val="24"/>
          <w:szCs w:val="24"/>
        </w:rPr>
        <w:br/>
      </w:r>
      <w:r>
        <w:rPr>
          <w:rFonts w:ascii="Calibri" w:eastAsia="Calibri" w:hAnsi="Calibri" w:cs="Calibri"/>
          <w:sz w:val="24"/>
          <w:szCs w:val="24"/>
        </w:rPr>
        <w:t>There are few things in life that are more uplifting than being able to help someone or be there for someone in need. When we can use our gifts and talents to make someone else’s life better, it can bring joy to not just our lives, but to those we are able</w:t>
      </w:r>
      <w:r>
        <w:rPr>
          <w:rFonts w:ascii="Calibri" w:eastAsia="Calibri" w:hAnsi="Calibri" w:cs="Calibri"/>
          <w:sz w:val="24"/>
          <w:szCs w:val="24"/>
        </w:rPr>
        <w:t xml:space="preserve"> to serve as well. Jesus tells us that there is no greater love than to lay down one’s life for one’s friend. As friends of Christ, we are called to love in this way, to be willing to lay down our life for others. A powerful way to do this is by being a pr</w:t>
      </w:r>
      <w:r>
        <w:rPr>
          <w:rFonts w:ascii="Calibri" w:eastAsia="Calibri" w:hAnsi="Calibri" w:cs="Calibri"/>
          <w:sz w:val="24"/>
          <w:szCs w:val="24"/>
        </w:rPr>
        <w:t>iest of Jesus Christ. He is calling young men to consider this call to serve, to offer their lives out of love for their sisters and brothers. He may be calling YOU! If you or someone you know is interested in discovering more about this call to the priest</w:t>
      </w:r>
      <w:r>
        <w:rPr>
          <w:rFonts w:ascii="Calibri" w:eastAsia="Calibri" w:hAnsi="Calibri" w:cs="Calibri"/>
          <w:sz w:val="24"/>
          <w:szCs w:val="24"/>
        </w:rPr>
        <w:t>hood, please contact me at: Fr. Nate Kuhn, Director of Vocational Recruitment for the Diocese of La Crosse, 3710 East Ave. S. PO Box 4004, La Crosse, WI 54602; or by phone at: 608.791.2667. God bless you!</w:t>
      </w: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2448"/>
            <wp:effectExtent l="0" t="0" r="0" b="0"/>
            <wp:docPr id="36" name="image28.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28.png" descr="Office for Vicar for Clergy"/>
                    <pic:cNvPicPr preferRelativeResize="0"/>
                  </pic:nvPicPr>
                  <pic:blipFill>
                    <a:blip r:embed="rId92"/>
                    <a:srcRect/>
                    <a:stretch>
                      <a:fillRect/>
                    </a:stretch>
                  </pic:blipFill>
                  <pic:spPr>
                    <a:xfrm>
                      <a:off x="0" y="0"/>
                      <a:ext cx="4452620" cy="402448"/>
                    </a:xfrm>
                    <a:prstGeom prst="rect">
                      <a:avLst/>
                    </a:prstGeom>
                    <a:ln/>
                  </pic:spPr>
                </pic:pic>
              </a:graphicData>
            </a:graphic>
          </wp:inline>
        </w:drawing>
      </w:r>
    </w:p>
    <w:p w:rsidR="008A10B7" w:rsidRDefault="00B30695">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8A10B7" w:rsidRDefault="00B30695">
      <w:pPr>
        <w:tabs>
          <w:tab w:val="left" w:pos="1884"/>
        </w:tabs>
        <w:spacing w:before="240" w:after="240" w:line="240" w:lineRule="auto"/>
        <w:rPr>
          <w:rFonts w:ascii="Calibri" w:eastAsia="Calibri" w:hAnsi="Calibri" w:cs="Calibri"/>
          <w:sz w:val="24"/>
          <w:szCs w:val="24"/>
        </w:rPr>
      </w:pPr>
      <w:r>
        <w:rPr>
          <w:rFonts w:ascii="Calibri" w:eastAsia="Calibri" w:hAnsi="Calibri" w:cs="Calibri"/>
          <w:b/>
          <w:sz w:val="24"/>
          <w:szCs w:val="24"/>
        </w:rPr>
        <w:t>Save the date:</w:t>
      </w:r>
      <w:r>
        <w:rPr>
          <w:rFonts w:ascii="Calibri" w:eastAsia="Calibri" w:hAnsi="Calibri" w:cs="Calibri"/>
          <w:b/>
          <w:sz w:val="24"/>
          <w:szCs w:val="24"/>
        </w:rPr>
        <w:br/>
      </w:r>
      <w:r>
        <w:rPr>
          <w:rFonts w:ascii="Calibri" w:eastAsia="Calibri" w:hAnsi="Calibri" w:cs="Calibri"/>
          <w:sz w:val="24"/>
          <w:szCs w:val="24"/>
        </w:rPr>
        <w:t>Priest Unity Days will be June 22-23 and end with Ordination on the 24th. Registration will be from noon-1 p.m. on Thursday, June 22. Fr. Kizewski will be our speaker. More</w:t>
      </w:r>
      <w:r>
        <w:rPr>
          <w:rFonts w:ascii="Calibri" w:eastAsia="Calibri" w:hAnsi="Calibri" w:cs="Calibri"/>
          <w:sz w:val="24"/>
          <w:szCs w:val="24"/>
        </w:rPr>
        <w:t xml:space="preserve"> information to come later – including hotel accommodations.</w:t>
      </w:r>
      <w:r>
        <w:rPr>
          <w:noProof/>
          <w:lang w:val="en-US"/>
        </w:rPr>
        <w:drawing>
          <wp:anchor distT="114300" distB="114300" distL="114300" distR="114300" simplePos="0" relativeHeight="251669504" behindDoc="0" locked="0" layoutInCell="1" hidden="0" allowOverlap="1">
            <wp:simplePos x="0" y="0"/>
            <wp:positionH relativeFrom="column">
              <wp:posOffset>1</wp:posOffset>
            </wp:positionH>
            <wp:positionV relativeFrom="paragraph">
              <wp:posOffset>666750</wp:posOffset>
            </wp:positionV>
            <wp:extent cx="914400" cy="914400"/>
            <wp:effectExtent l="0" t="0" r="0" b="0"/>
            <wp:wrapSquare wrapText="bothSides" distT="114300" distB="114300" distL="114300" distR="114300"/>
            <wp:docPr id="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3"/>
                    <a:srcRect/>
                    <a:stretch>
                      <a:fillRect/>
                    </a:stretch>
                  </pic:blipFill>
                  <pic:spPr>
                    <a:xfrm>
                      <a:off x="0" y="0"/>
                      <a:ext cx="914400" cy="914400"/>
                    </a:xfrm>
                    <a:prstGeom prst="rect">
                      <a:avLst/>
                    </a:prstGeom>
                    <a:ln/>
                  </pic:spPr>
                </pic:pic>
              </a:graphicData>
            </a:graphic>
          </wp:anchor>
        </w:drawing>
      </w:r>
    </w:p>
    <w:p w:rsidR="008A10B7" w:rsidRDefault="00B30695">
      <w:pPr>
        <w:tabs>
          <w:tab w:val="left" w:pos="1884"/>
        </w:tabs>
        <w:spacing w:before="240" w:after="240" w:line="240" w:lineRule="auto"/>
        <w:rPr>
          <w:rFonts w:ascii="Calibri" w:eastAsia="Calibri" w:hAnsi="Calibri" w:cs="Calibri"/>
          <w:sz w:val="24"/>
          <w:szCs w:val="24"/>
        </w:rPr>
      </w:pPr>
      <w:r>
        <w:rPr>
          <w:rFonts w:ascii="Calibri" w:eastAsia="Calibri" w:hAnsi="Calibri" w:cs="Calibri"/>
          <w:sz w:val="24"/>
          <w:szCs w:val="24"/>
        </w:rPr>
        <w:t xml:space="preserve">To register, visit </w:t>
      </w:r>
      <w:hyperlink r:id="rId94">
        <w:r>
          <w:rPr>
            <w:color w:val="1155CC"/>
            <w:highlight w:val="white"/>
            <w:u w:val="single"/>
          </w:rPr>
          <w:t>diolc.org/</w:t>
        </w:r>
        <w:proofErr w:type="spellStart"/>
        <w:r>
          <w:rPr>
            <w:color w:val="1155CC"/>
            <w:highlight w:val="white"/>
            <w:u w:val="single"/>
          </w:rPr>
          <w:t>vicarforclergy</w:t>
        </w:r>
        <w:proofErr w:type="spellEnd"/>
        <w:r>
          <w:rPr>
            <w:color w:val="1155CC"/>
            <w:highlight w:val="white"/>
            <w:u w:val="single"/>
          </w:rPr>
          <w:t>/priest-unity-days-registration/</w:t>
        </w:r>
      </w:hyperlink>
      <w:r>
        <w:rPr>
          <w:rFonts w:ascii="Calibri" w:eastAsia="Calibri" w:hAnsi="Calibri" w:cs="Calibri"/>
          <w:sz w:val="24"/>
          <w:szCs w:val="24"/>
        </w:rPr>
        <w:t xml:space="preserve">or use your smartphone’s camera to </w:t>
      </w:r>
      <w:r>
        <w:rPr>
          <w:rFonts w:ascii="Calibri" w:eastAsia="Calibri" w:hAnsi="Calibri" w:cs="Calibri"/>
          <w:sz w:val="24"/>
          <w:szCs w:val="24"/>
        </w:rPr>
        <w:t>scan the QR code to the left.</w:t>
      </w:r>
    </w:p>
    <w:p w:rsidR="008A10B7" w:rsidRDefault="00B30695">
      <w:pPr>
        <w:spacing w:line="240" w:lineRule="auto"/>
        <w:rPr>
          <w:rFonts w:ascii="Calibri" w:eastAsia="Calibri" w:hAnsi="Calibri" w:cs="Calibri"/>
          <w:color w:val="0000FF"/>
          <w:sz w:val="24"/>
          <w:szCs w:val="24"/>
          <w:u w:val="single"/>
        </w:rPr>
      </w:pPr>
      <w:r>
        <w:rPr>
          <w:rFonts w:ascii="Calibri" w:eastAsia="Calibri" w:hAnsi="Calibri" w:cs="Calibri"/>
          <w:sz w:val="24"/>
          <w:szCs w:val="24"/>
        </w:rPr>
        <w:br/>
      </w:r>
      <w:hyperlink w:anchor="6t2qugjx5ob7">
        <w:r>
          <w:rPr>
            <w:rFonts w:ascii="Calibri" w:eastAsia="Calibri" w:hAnsi="Calibri" w:cs="Calibri"/>
            <w:color w:val="1155CC"/>
            <w:sz w:val="24"/>
            <w:szCs w:val="24"/>
            <w:u w:val="single"/>
          </w:rPr>
          <w:t>&lt;&lt;Top &gt;&gt;</w:t>
        </w:r>
      </w:hyperlink>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10" name="image17.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17.jpg" descr="Office for Youth &amp; Young Adult Ministry"/>
                    <pic:cNvPicPr preferRelativeResize="0"/>
                  </pic:nvPicPr>
                  <pic:blipFill>
                    <a:blip r:embed="rId95"/>
                    <a:srcRect/>
                    <a:stretch>
                      <a:fillRect/>
                    </a:stretch>
                  </pic:blipFill>
                  <pic:spPr>
                    <a:xfrm>
                      <a:off x="0" y="0"/>
                      <a:ext cx="4453128" cy="384048"/>
                    </a:xfrm>
                    <a:prstGeom prst="rect">
                      <a:avLst/>
                    </a:prstGeom>
                    <a:ln/>
                  </pic:spPr>
                </pic:pic>
              </a:graphicData>
            </a:graphic>
          </wp:inline>
        </w:drawing>
      </w:r>
    </w:p>
    <w:p w:rsidR="008A10B7" w:rsidRDefault="00B30695">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96">
        <w:r>
          <w:rPr>
            <w:rFonts w:ascii="Calibri" w:eastAsia="Calibri" w:hAnsi="Calibri" w:cs="Calibri"/>
            <w:i/>
            <w:color w:val="0000FF"/>
            <w:sz w:val="24"/>
            <w:szCs w:val="24"/>
            <w:u w:val="single"/>
          </w:rPr>
          <w:t>crogers@diolc.org</w:t>
        </w:r>
      </w:hyperlink>
    </w:p>
    <w:p w:rsidR="008A10B7" w:rsidRDefault="00B30695">
      <w:pPr>
        <w:spacing w:before="240" w:after="240"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r>
      <w:r>
        <w:rPr>
          <w:rFonts w:ascii="Calibri" w:eastAsia="Calibri" w:hAnsi="Calibri" w:cs="Calibri"/>
          <w:b/>
          <w:sz w:val="24"/>
          <w:szCs w:val="24"/>
        </w:rPr>
        <w:t>A new episode of our web series/podcast, “Unscripted,” is now available!</w:t>
      </w:r>
      <w:r>
        <w:rPr>
          <w:rFonts w:ascii="Calibri" w:eastAsia="Calibri" w:hAnsi="Calibri" w:cs="Calibri"/>
          <w:sz w:val="24"/>
          <w:szCs w:val="24"/>
        </w:rPr>
        <w:t xml:space="preserve"> </w:t>
      </w:r>
    </w:p>
    <w:p w:rsidR="008A10B7" w:rsidRDefault="00B30695">
      <w:pPr>
        <w:spacing w:before="240" w:after="240" w:line="240" w:lineRule="auto"/>
        <w:rPr>
          <w:rFonts w:ascii="Calibri" w:eastAsia="Calibri" w:hAnsi="Calibri" w:cs="Calibri"/>
          <w:sz w:val="24"/>
          <w:szCs w:val="24"/>
        </w:rPr>
      </w:pPr>
      <w:r>
        <w:rPr>
          <w:rFonts w:ascii="Calibri" w:eastAsia="Calibri" w:hAnsi="Calibri" w:cs="Calibri"/>
          <w:sz w:val="24"/>
          <w:szCs w:val="24"/>
        </w:rPr>
        <w:t>We were able to tag each parish on Facebook. We would most appreciate you sharing that post on Facebook and sharing this short blurb below in your parish bulletin:</w:t>
      </w:r>
      <w:r>
        <w:rPr>
          <w:noProof/>
          <w:lang w:val="en-US"/>
        </w:rPr>
        <w:drawing>
          <wp:anchor distT="114300" distB="114300" distL="114300" distR="114300" simplePos="0" relativeHeight="251670528" behindDoc="0" locked="0" layoutInCell="1" hidden="0" allowOverlap="1">
            <wp:simplePos x="0" y="0"/>
            <wp:positionH relativeFrom="column">
              <wp:posOffset>1</wp:posOffset>
            </wp:positionH>
            <wp:positionV relativeFrom="paragraph">
              <wp:posOffset>523875</wp:posOffset>
            </wp:positionV>
            <wp:extent cx="914400" cy="914400"/>
            <wp:effectExtent l="0" t="0" r="0" b="0"/>
            <wp:wrapSquare wrapText="bothSides" distT="114300" distB="11430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914400" cy="914400"/>
                    </a:xfrm>
                    <a:prstGeom prst="rect">
                      <a:avLst/>
                    </a:prstGeom>
                    <a:ln/>
                  </pic:spPr>
                </pic:pic>
              </a:graphicData>
            </a:graphic>
          </wp:anchor>
        </w:drawing>
      </w:r>
    </w:p>
    <w:p w:rsidR="008A10B7" w:rsidRDefault="00B30695">
      <w:pPr>
        <w:spacing w:before="240" w:after="240" w:line="240" w:lineRule="auto"/>
        <w:rPr>
          <w:rFonts w:ascii="Calibri" w:eastAsia="Calibri" w:hAnsi="Calibri" w:cs="Calibri"/>
          <w:b/>
          <w:sz w:val="24"/>
          <w:szCs w:val="24"/>
        </w:rPr>
      </w:pPr>
      <w:r>
        <w:rPr>
          <w:rFonts w:ascii="Calibri" w:eastAsia="Calibri" w:hAnsi="Calibri" w:cs="Calibri"/>
          <w:color w:val="050505"/>
          <w:sz w:val="24"/>
          <w:szCs w:val="24"/>
          <w:highlight w:val="white"/>
        </w:rPr>
        <w:t>“UNSCRIPTED” is a</w:t>
      </w:r>
      <w:r>
        <w:rPr>
          <w:rFonts w:ascii="Calibri" w:eastAsia="Calibri" w:hAnsi="Calibri" w:cs="Calibri"/>
          <w:color w:val="050505"/>
          <w:sz w:val="24"/>
          <w:szCs w:val="24"/>
          <w:highlight w:val="white"/>
        </w:rPr>
        <w:t xml:space="preserve"> new web series/podcast from the Office for Family Life where we talk with people you may know. Watch or listen to more episodes of </w:t>
      </w:r>
      <w:r>
        <w:rPr>
          <w:rFonts w:ascii="Calibri" w:eastAsia="Calibri" w:hAnsi="Calibri" w:cs="Calibri"/>
          <w:sz w:val="24"/>
          <w:szCs w:val="24"/>
        </w:rPr>
        <w:t>“</w:t>
      </w:r>
      <w:proofErr w:type="spellStart"/>
      <w:r>
        <w:rPr>
          <w:rFonts w:ascii="Calibri" w:eastAsia="Calibri" w:hAnsi="Calibri" w:cs="Calibri"/>
          <w:sz w:val="24"/>
          <w:szCs w:val="24"/>
        </w:rPr>
        <w:t>Unscripted”</w:t>
      </w:r>
      <w:r>
        <w:rPr>
          <w:rFonts w:ascii="Calibri" w:eastAsia="Calibri" w:hAnsi="Calibri" w:cs="Calibri"/>
          <w:color w:val="050505"/>
          <w:sz w:val="24"/>
          <w:szCs w:val="24"/>
          <w:highlight w:val="white"/>
        </w:rPr>
        <w:t>at</w:t>
      </w:r>
      <w:proofErr w:type="spellEnd"/>
      <w:r>
        <w:fldChar w:fldCharType="begin"/>
      </w:r>
      <w:r>
        <w:instrText xml:space="preserve"> HYPERLINK "https://l.facebook.com/l.php?u=https%3A%2F%2Fopen.spotify.com%2Fshow%2F0Prml0VoA912UYywRwLSaj%3F</w:instrText>
      </w:r>
      <w:r>
        <w:instrText>fbclid%3DIwAR2qJbn80cYUcj_R36bPtaQc5xXMwIukew6jxMdztsm-OWE9_BKJqQXf3pY&amp;h=AT35N0DGEYLBEO9FDU2D8C8rvk8ZcKTYR7SZXI-VZ2JxaMUZMKG3tk8zyngxvELulyo0cATRZNXc-LnAdcNiV_4ljuLYUn-UE7-pDaYL0ohJIcBS0DxnzIdieCqYHlyeAQ&amp;__tn__=-UK-R&amp;c%5B0%5D=AT0slQ52-Uu3tQijlMVaPS69zpBina</w:instrText>
      </w:r>
      <w:r>
        <w:instrText xml:space="preserve">QKD2KLbyHLeDnHuoSNbeZGTpsck4x_prq1edr3c9oAhtvfH5elwzF5UI9wnS7urNaRx6-tdR6F8XChoc6gh-e0uDw4KLDNvMfzNnE9VuuI4ry_-m7WsrroQx2Rv-iVO9uA0cY8c1seysFZmqipcul53_cHIpouWdOkUNRi0HvgCT3SiLfzlm9HaXs98g" \h </w:instrText>
      </w:r>
      <w:r>
        <w:fldChar w:fldCharType="separate"/>
      </w:r>
      <w:r>
        <w:rPr>
          <w:rFonts w:ascii="Calibri" w:eastAsia="Calibri" w:hAnsi="Calibri" w:cs="Calibri"/>
          <w:color w:val="050505"/>
          <w:sz w:val="24"/>
          <w:szCs w:val="24"/>
          <w:highlight w:val="white"/>
        </w:rPr>
        <w:t xml:space="preserve"> </w:t>
      </w:r>
      <w:r>
        <w:rPr>
          <w:rFonts w:ascii="Calibri" w:eastAsia="Calibri" w:hAnsi="Calibri" w:cs="Calibri"/>
          <w:color w:val="050505"/>
          <w:sz w:val="24"/>
          <w:szCs w:val="24"/>
          <w:highlight w:val="white"/>
        </w:rPr>
        <w:fldChar w:fldCharType="end"/>
      </w:r>
      <w:hyperlink r:id="rId97">
        <w:r>
          <w:rPr>
            <w:rFonts w:ascii="Calibri" w:eastAsia="Calibri" w:hAnsi="Calibri" w:cs="Calibri"/>
            <w:color w:val="1155CC"/>
            <w:sz w:val="24"/>
            <w:szCs w:val="24"/>
            <w:highlight w:val="white"/>
            <w:u w:val="single"/>
          </w:rPr>
          <w:t>open.spotify.com/show/0Prml0VoA912UYywRwLSaj</w:t>
        </w:r>
      </w:hyperlink>
      <w:r>
        <w:rPr>
          <w:rFonts w:ascii="Calibri" w:eastAsia="Calibri" w:hAnsi="Calibri" w:cs="Calibri"/>
          <w:sz w:val="24"/>
          <w:szCs w:val="24"/>
        </w:rPr>
        <w:t xml:space="preserve"> or use your smartphone’s camera to scan the QR code to the left.</w:t>
      </w:r>
    </w:p>
    <w:p w:rsidR="008A10B7" w:rsidRDefault="008A10B7">
      <w:pPr>
        <w:spacing w:line="240" w:lineRule="auto"/>
        <w:rPr>
          <w:rFonts w:ascii="Calibri" w:eastAsia="Calibri" w:hAnsi="Calibri" w:cs="Calibri"/>
          <w:b/>
          <w:sz w:val="24"/>
          <w:szCs w:val="24"/>
        </w:rPr>
      </w:pP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Durand Deanery Youth Rally – Sunday May 7, 2023</w:t>
      </w:r>
    </w:p>
    <w:p w:rsidR="008A10B7" w:rsidRDefault="00B30695">
      <w:pPr>
        <w:spacing w:line="240" w:lineRule="auto"/>
        <w:rPr>
          <w:rFonts w:ascii="Calibri" w:eastAsia="Calibri" w:hAnsi="Calibri" w:cs="Calibri"/>
          <w:b/>
          <w:sz w:val="24"/>
          <w:szCs w:val="24"/>
        </w:rPr>
      </w:pPr>
      <w:r>
        <w:rPr>
          <w:rFonts w:ascii="Calibri" w:eastAsia="Calibri" w:hAnsi="Calibri" w:cs="Calibri"/>
          <w:sz w:val="24"/>
          <w:szCs w:val="24"/>
        </w:rPr>
        <w:t xml:space="preserve">Durand Deanery Youth Rally at St. Henry Parish Hall in Eau Galle. Bring your youth to </w:t>
      </w:r>
      <w:r>
        <w:rPr>
          <w:rFonts w:ascii="Calibri" w:eastAsia="Calibri" w:hAnsi="Calibri" w:cs="Calibri"/>
          <w:sz w:val="24"/>
          <w:szCs w:val="24"/>
        </w:rPr>
        <w:t>a lively spirit filled day!</w:t>
      </w:r>
      <w:r>
        <w:rPr>
          <w:rFonts w:ascii="Calibri" w:eastAsia="Calibri" w:hAnsi="Calibri" w:cs="Calibri"/>
          <w:b/>
          <w:sz w:val="24"/>
          <w:szCs w:val="24"/>
        </w:rPr>
        <w:t xml:space="preserve"> </w:t>
      </w:r>
      <w:r>
        <w:rPr>
          <w:rFonts w:ascii="Calibri" w:eastAsia="Calibri" w:hAnsi="Calibri" w:cs="Calibri"/>
          <w:sz w:val="24"/>
          <w:szCs w:val="24"/>
        </w:rPr>
        <w:t xml:space="preserve">All youth in grades 7 through 12 and college age are welcome! Cost is free! Morning snacks and lunch are provided! Our keynote speaker will be </w:t>
      </w:r>
      <w:r>
        <w:rPr>
          <w:rFonts w:ascii="Calibri" w:eastAsia="Calibri" w:hAnsi="Calibri" w:cs="Calibri"/>
          <w:color w:val="454545"/>
          <w:sz w:val="24"/>
          <w:szCs w:val="24"/>
          <w:highlight w:val="white"/>
        </w:rPr>
        <w:t xml:space="preserve">Gina Bauer. Follow this link for more information: </w:t>
      </w:r>
      <w:hyperlink r:id="rId98">
        <w:r>
          <w:rPr>
            <w:rFonts w:ascii="Calibri" w:eastAsia="Calibri" w:hAnsi="Calibri" w:cs="Calibri"/>
            <w:color w:val="1155CC"/>
            <w:sz w:val="24"/>
            <w:szCs w:val="24"/>
            <w:highlight w:val="white"/>
            <w:u w:val="single"/>
          </w:rPr>
          <w:t>https://docs.google.com/document/d/1IBP81Mc7KBpGuOj68jHOx-JxiY0tj5Li/edit?usp=share_link&amp;ouid=1121485930</w:t>
        </w:r>
        <w:r>
          <w:rPr>
            <w:rFonts w:ascii="Calibri" w:eastAsia="Calibri" w:hAnsi="Calibri" w:cs="Calibri"/>
            <w:color w:val="1155CC"/>
            <w:sz w:val="24"/>
            <w:szCs w:val="24"/>
            <w:highlight w:val="white"/>
            <w:u w:val="single"/>
          </w:rPr>
          <w:t>42477152036&amp;rtpof=true&amp;sd=true</w:t>
        </w:r>
      </w:hyperlink>
      <w:r>
        <w:rPr>
          <w:rFonts w:ascii="Calibri" w:eastAsia="Calibri" w:hAnsi="Calibri" w:cs="Calibri"/>
          <w:color w:val="454545"/>
          <w:sz w:val="24"/>
          <w:szCs w:val="24"/>
          <w:highlight w:val="white"/>
        </w:rPr>
        <w:t xml:space="preserve"> </w:t>
      </w:r>
    </w:p>
    <w:p w:rsidR="008A10B7" w:rsidRDefault="008A10B7">
      <w:pPr>
        <w:spacing w:line="240" w:lineRule="auto"/>
        <w:rPr>
          <w:rFonts w:ascii="Calibri" w:eastAsia="Calibri" w:hAnsi="Calibri" w:cs="Calibri"/>
          <w:b/>
          <w:sz w:val="24"/>
          <w:szCs w:val="24"/>
        </w:rPr>
      </w:pPr>
    </w:p>
    <w:p w:rsidR="008A10B7" w:rsidRDefault="008A10B7">
      <w:pPr>
        <w:spacing w:line="240" w:lineRule="auto"/>
        <w:rPr>
          <w:rFonts w:ascii="Calibri" w:eastAsia="Calibri" w:hAnsi="Calibri" w:cs="Calibri"/>
          <w:b/>
          <w:sz w:val="24"/>
          <w:szCs w:val="24"/>
        </w:rPr>
      </w:pP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 xml:space="preserve">Franciscan CORE University </w:t>
      </w:r>
    </w:p>
    <w:p w:rsidR="008A10B7" w:rsidRDefault="00B30695">
      <w:pPr>
        <w:spacing w:line="240" w:lineRule="auto"/>
        <w:rPr>
          <w:rFonts w:ascii="Calibri" w:eastAsia="Calibri" w:hAnsi="Calibri" w:cs="Calibri"/>
          <w:sz w:val="24"/>
          <w:szCs w:val="24"/>
        </w:rPr>
      </w:pPr>
      <w:r>
        <w:rPr>
          <w:rFonts w:ascii="Calibri" w:eastAsia="Calibri" w:hAnsi="Calibri" w:cs="Calibri"/>
          <w:color w:val="212529"/>
          <w:sz w:val="24"/>
          <w:szCs w:val="24"/>
          <w:highlight w:val="white"/>
        </w:rPr>
        <w:t>Franciscan CORE youth theology institute is a five-day summer service opportunity offering education, experience, and reflection on Catholic Social Teaching themes and principles using a Francis</w:t>
      </w:r>
      <w:r>
        <w:rPr>
          <w:rFonts w:ascii="Calibri" w:eastAsia="Calibri" w:hAnsi="Calibri" w:cs="Calibri"/>
          <w:color w:val="212529"/>
          <w:sz w:val="24"/>
          <w:szCs w:val="24"/>
          <w:highlight w:val="white"/>
        </w:rPr>
        <w:t>can lens. Each day will include prayer, intentional learning, interaction with leaders in the field, direct service, and time to process experiences.</w:t>
      </w:r>
      <w:r>
        <w:rPr>
          <w:color w:val="212529"/>
          <w:sz w:val="24"/>
          <w:szCs w:val="24"/>
          <w:highlight w:val="white"/>
        </w:rPr>
        <w:t xml:space="preserve"> </w:t>
      </w:r>
      <w:r>
        <w:rPr>
          <w:rFonts w:ascii="Calibri" w:eastAsia="Calibri" w:hAnsi="Calibri" w:cs="Calibri"/>
          <w:sz w:val="24"/>
          <w:szCs w:val="24"/>
        </w:rPr>
        <w:t xml:space="preserve">Find out more information at this website: </w:t>
      </w:r>
      <w:hyperlink r:id="rId99">
        <w:r>
          <w:rPr>
            <w:rFonts w:ascii="Calibri" w:eastAsia="Calibri" w:hAnsi="Calibri" w:cs="Calibri"/>
            <w:color w:val="1155CC"/>
            <w:sz w:val="24"/>
            <w:szCs w:val="24"/>
            <w:u w:val="single"/>
          </w:rPr>
          <w:t>http</w:t>
        </w:r>
        <w:r>
          <w:rPr>
            <w:rFonts w:ascii="Calibri" w:eastAsia="Calibri" w:hAnsi="Calibri" w:cs="Calibri"/>
            <w:color w:val="1155CC"/>
            <w:sz w:val="24"/>
            <w:szCs w:val="24"/>
            <w:u w:val="single"/>
          </w:rPr>
          <w:t>s://www.viterbo.edu/franciscan-core</w:t>
        </w:r>
      </w:hyperlink>
      <w:r>
        <w:rPr>
          <w:rFonts w:ascii="Calibri" w:eastAsia="Calibri" w:hAnsi="Calibri" w:cs="Calibri"/>
          <w:sz w:val="24"/>
          <w:szCs w:val="24"/>
        </w:rPr>
        <w:t xml:space="preserve"> </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 xml:space="preserve">Reminder: </w:t>
      </w:r>
      <w:proofErr w:type="spellStart"/>
      <w:r>
        <w:rPr>
          <w:rFonts w:ascii="Calibri" w:eastAsia="Calibri" w:hAnsi="Calibri" w:cs="Calibri"/>
          <w:b/>
          <w:sz w:val="24"/>
          <w:szCs w:val="24"/>
        </w:rPr>
        <w:t>Crosswoods</w:t>
      </w:r>
      <w:proofErr w:type="spellEnd"/>
      <w:r>
        <w:rPr>
          <w:rFonts w:ascii="Calibri" w:eastAsia="Calibri" w:hAnsi="Calibri" w:cs="Calibri"/>
          <w:b/>
          <w:sz w:val="24"/>
          <w:szCs w:val="24"/>
        </w:rPr>
        <w:t xml:space="preserve"> Adventure Camp is Looking for S.O.G.’s (Servants </w:t>
      </w:r>
      <w:proofErr w:type="gramStart"/>
      <w:r>
        <w:rPr>
          <w:rFonts w:ascii="Calibri" w:eastAsia="Calibri" w:hAnsi="Calibri" w:cs="Calibri"/>
          <w:b/>
          <w:sz w:val="24"/>
          <w:szCs w:val="24"/>
        </w:rPr>
        <w:t>of  God</w:t>
      </w:r>
      <w:proofErr w:type="gramEnd"/>
      <w:r>
        <w:rPr>
          <w:rFonts w:ascii="Calibri" w:eastAsia="Calibri" w:hAnsi="Calibri" w:cs="Calibri"/>
          <w:b/>
          <w:sz w:val="24"/>
          <w:szCs w:val="24"/>
        </w:rPr>
        <w:t>)</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lastRenderedPageBreak/>
        <w:t>These are young people willing to come to camp to volunteer through service to the people who attend camp. Please see the flyer at this lin</w:t>
      </w:r>
      <w:r>
        <w:rPr>
          <w:rFonts w:ascii="Calibri" w:eastAsia="Calibri" w:hAnsi="Calibri" w:cs="Calibri"/>
          <w:sz w:val="24"/>
          <w:szCs w:val="24"/>
        </w:rPr>
        <w:t>k for more details:</w:t>
      </w:r>
      <w:r>
        <w:rPr>
          <w:rFonts w:ascii="Calibri" w:eastAsia="Calibri" w:hAnsi="Calibri" w:cs="Calibri"/>
          <w:b/>
          <w:sz w:val="24"/>
          <w:szCs w:val="24"/>
        </w:rPr>
        <w:t xml:space="preserve"> </w:t>
      </w:r>
      <w:hyperlink r:id="rId100">
        <w:r>
          <w:rPr>
            <w:rFonts w:ascii="Calibri" w:eastAsia="Calibri" w:hAnsi="Calibri" w:cs="Calibri"/>
            <w:color w:val="1155CC"/>
            <w:sz w:val="24"/>
            <w:szCs w:val="24"/>
            <w:u w:val="single"/>
          </w:rPr>
          <w:t>https://drive.google.com/file/d/1ewTxFWIqdhO9qKAjm_zfeWXW9W9B7KRa/view?usp=sharing</w:t>
        </w:r>
      </w:hyperlink>
      <w:r>
        <w:rPr>
          <w:rFonts w:ascii="Calibri" w:eastAsia="Calibri" w:hAnsi="Calibri" w:cs="Calibri"/>
          <w:sz w:val="24"/>
          <w:szCs w:val="24"/>
        </w:rPr>
        <w:t xml:space="preserve"> </w:t>
      </w:r>
    </w:p>
    <w:p w:rsidR="008A10B7" w:rsidRDefault="008A10B7">
      <w:pPr>
        <w:spacing w:line="240" w:lineRule="auto"/>
        <w:rPr>
          <w:rFonts w:ascii="Calibri" w:eastAsia="Calibri" w:hAnsi="Calibri" w:cs="Calibri"/>
          <w:b/>
          <w:sz w:val="24"/>
          <w:szCs w:val="24"/>
        </w:rPr>
      </w:pP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Update: 2023 Adventure Camp</w:t>
      </w:r>
    </w:p>
    <w:p w:rsidR="008A10B7" w:rsidRDefault="00B30695">
      <w:pPr>
        <w:shd w:val="clear" w:color="auto" w:fill="FFFFFF"/>
        <w:spacing w:line="240" w:lineRule="auto"/>
        <w:rPr>
          <w:rFonts w:ascii="Calibri" w:eastAsia="Calibri" w:hAnsi="Calibri" w:cs="Calibri"/>
          <w:sz w:val="24"/>
          <w:szCs w:val="24"/>
        </w:rPr>
      </w:pPr>
      <w:r>
        <w:rPr>
          <w:rFonts w:ascii="Calibri" w:eastAsia="Calibri" w:hAnsi="Calibri" w:cs="Calibri"/>
          <w:color w:val="222222"/>
          <w:sz w:val="24"/>
          <w:szCs w:val="24"/>
        </w:rPr>
        <w:t xml:space="preserve">We will still have two weeks for your group to choose from. However, </w:t>
      </w:r>
      <w:r>
        <w:rPr>
          <w:rFonts w:ascii="Calibri" w:eastAsia="Calibri" w:hAnsi="Calibri" w:cs="Calibri"/>
          <w:b/>
          <w:color w:val="222222"/>
          <w:sz w:val="24"/>
          <w:szCs w:val="24"/>
        </w:rPr>
        <w:t>Week 1: June 25-30, 2023</w:t>
      </w:r>
      <w:r>
        <w:rPr>
          <w:rFonts w:ascii="Calibri" w:eastAsia="Calibri" w:hAnsi="Calibri" w:cs="Calibri"/>
          <w:color w:val="222222"/>
          <w:sz w:val="24"/>
          <w:szCs w:val="24"/>
        </w:rPr>
        <w:t xml:space="preserve"> will be for grades 6-12. The cost for the first week is as follows: Early Bird $420 per person (including adults). Receiving the Early Bird price means that the person has paid and turned in their forms before June 9, 2023. Regular price after June 9, 202</w:t>
      </w:r>
      <w:r>
        <w:rPr>
          <w:rFonts w:ascii="Calibri" w:eastAsia="Calibri" w:hAnsi="Calibri" w:cs="Calibri"/>
          <w:color w:val="222222"/>
          <w:sz w:val="24"/>
          <w:szCs w:val="24"/>
        </w:rPr>
        <w:t xml:space="preserve">3 is $440 per person (including adults). For more information, including a downloadable poster and registration link, click here: </w:t>
      </w:r>
      <w:hyperlink r:id="rId101">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yya</w:t>
        </w:r>
        <w:proofErr w:type="spellEnd"/>
        <w:r>
          <w:rPr>
            <w:rFonts w:ascii="Calibri" w:eastAsia="Calibri" w:hAnsi="Calibri" w:cs="Calibri"/>
            <w:color w:val="1155CC"/>
            <w:sz w:val="24"/>
            <w:szCs w:val="24"/>
            <w:u w:val="single"/>
          </w:rPr>
          <w:t>/youth-opportunities/adventure-camp/</w:t>
        </w:r>
      </w:hyperlink>
      <w:r>
        <w:rPr>
          <w:rFonts w:ascii="Calibri" w:eastAsia="Calibri" w:hAnsi="Calibri" w:cs="Calibri"/>
          <w:color w:val="222222"/>
          <w:sz w:val="24"/>
          <w:szCs w:val="24"/>
        </w:rPr>
        <w:t xml:space="preserve"> </w:t>
      </w:r>
      <w:r>
        <w:rPr>
          <w:rFonts w:ascii="Calibri" w:eastAsia="Calibri" w:hAnsi="Calibri" w:cs="Calibri"/>
          <w:sz w:val="24"/>
          <w:szCs w:val="24"/>
        </w:rPr>
        <w:t>or use your smartphone’s camera to scan the QR code to the left.</w:t>
      </w:r>
      <w:r>
        <w:rPr>
          <w:noProof/>
          <w:lang w:val="en-US"/>
        </w:rPr>
        <w:drawing>
          <wp:anchor distT="114300" distB="114300" distL="114300" distR="114300" simplePos="0" relativeHeight="251671552" behindDoc="0" locked="0" layoutInCell="1" hidden="0" allowOverlap="1">
            <wp:simplePos x="0" y="0"/>
            <wp:positionH relativeFrom="column">
              <wp:posOffset>1</wp:posOffset>
            </wp:positionH>
            <wp:positionV relativeFrom="paragraph">
              <wp:posOffset>328315</wp:posOffset>
            </wp:positionV>
            <wp:extent cx="914400" cy="914400"/>
            <wp:effectExtent l="0" t="0" r="0" b="0"/>
            <wp:wrapSquare wrapText="bothSides" distT="114300" distB="114300" distL="114300" distR="1143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2"/>
                    <a:srcRect/>
                    <a:stretch>
                      <a:fillRect/>
                    </a:stretch>
                  </pic:blipFill>
                  <pic:spPr>
                    <a:xfrm>
                      <a:off x="0" y="0"/>
                      <a:ext cx="914400" cy="914400"/>
                    </a:xfrm>
                    <a:prstGeom prst="rect">
                      <a:avLst/>
                    </a:prstGeom>
                    <a:ln/>
                  </pic:spPr>
                </pic:pic>
              </a:graphicData>
            </a:graphic>
          </wp:anchor>
        </w:drawing>
      </w:r>
      <w:r>
        <w:rPr>
          <w:noProof/>
          <w:lang w:val="en-US"/>
        </w:rPr>
        <w:drawing>
          <wp:anchor distT="114300" distB="114300" distL="114300" distR="114300" simplePos="0" relativeHeight="251672576" behindDoc="0" locked="0" layoutInCell="1" hidden="0" allowOverlap="1">
            <wp:simplePos x="0" y="0"/>
            <wp:positionH relativeFrom="column">
              <wp:posOffset>1</wp:posOffset>
            </wp:positionH>
            <wp:positionV relativeFrom="paragraph">
              <wp:posOffset>1476375</wp:posOffset>
            </wp:positionV>
            <wp:extent cx="914400" cy="914400"/>
            <wp:effectExtent l="0" t="0" r="0" b="0"/>
            <wp:wrapSquare wrapText="bothSides" distT="114300" distB="114300" distL="114300" distR="114300"/>
            <wp:docPr id="3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3"/>
                    <a:srcRect/>
                    <a:stretch>
                      <a:fillRect/>
                    </a:stretch>
                  </pic:blipFill>
                  <pic:spPr>
                    <a:xfrm>
                      <a:off x="0" y="0"/>
                      <a:ext cx="914400" cy="914400"/>
                    </a:xfrm>
                    <a:prstGeom prst="rect">
                      <a:avLst/>
                    </a:prstGeom>
                    <a:ln/>
                  </pic:spPr>
                </pic:pic>
              </a:graphicData>
            </a:graphic>
          </wp:anchor>
        </w:drawing>
      </w:r>
    </w:p>
    <w:p w:rsidR="008A10B7" w:rsidRDefault="008A10B7">
      <w:pPr>
        <w:shd w:val="clear" w:color="auto" w:fill="FFFFFF"/>
        <w:spacing w:line="240" w:lineRule="auto"/>
        <w:rPr>
          <w:rFonts w:ascii="Calibri" w:eastAsia="Calibri" w:hAnsi="Calibri" w:cs="Calibri"/>
          <w:color w:val="222222"/>
          <w:sz w:val="24"/>
          <w:szCs w:val="24"/>
        </w:rPr>
      </w:pPr>
    </w:p>
    <w:p w:rsidR="008A10B7" w:rsidRDefault="00B30695">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Click on this link to the Facebook event page: </w:t>
      </w:r>
      <w:hyperlink r:id="rId104">
        <w:r>
          <w:rPr>
            <w:rFonts w:ascii="Calibri" w:eastAsia="Calibri" w:hAnsi="Calibri" w:cs="Calibri"/>
            <w:color w:val="1155CC"/>
            <w:sz w:val="24"/>
            <w:szCs w:val="24"/>
            <w:u w:val="single"/>
          </w:rPr>
          <w:t>fb.me/e/2GlRt0X4Y</w:t>
        </w:r>
      </w:hyperlink>
      <w:r>
        <w:rPr>
          <w:rFonts w:ascii="Calibri" w:eastAsia="Calibri" w:hAnsi="Calibri" w:cs="Calibri"/>
          <w:color w:val="222222"/>
          <w:sz w:val="24"/>
          <w:szCs w:val="24"/>
        </w:rPr>
        <w:t xml:space="preserve"> </w:t>
      </w:r>
      <w:r>
        <w:rPr>
          <w:rFonts w:ascii="Calibri" w:eastAsia="Calibri" w:hAnsi="Calibri" w:cs="Calibri"/>
          <w:sz w:val="24"/>
          <w:szCs w:val="24"/>
        </w:rPr>
        <w:t xml:space="preserve">or use your smartphone’s camera to scan the QR code to the left. </w:t>
      </w:r>
      <w:r>
        <w:rPr>
          <w:rFonts w:ascii="Calibri" w:eastAsia="Calibri" w:hAnsi="Calibri" w:cs="Calibri"/>
          <w:color w:val="222222"/>
          <w:sz w:val="24"/>
          <w:szCs w:val="24"/>
        </w:rPr>
        <w:t xml:space="preserve">Please share </w:t>
      </w:r>
      <w:r>
        <w:rPr>
          <w:rFonts w:ascii="Calibri" w:eastAsia="Calibri" w:hAnsi="Calibri" w:cs="Calibri"/>
          <w:color w:val="222222"/>
          <w:sz w:val="24"/>
          <w:szCs w:val="24"/>
        </w:rPr>
        <w:t>on your parish Facebook page.</w:t>
      </w:r>
    </w:p>
    <w:p w:rsidR="008A10B7" w:rsidRDefault="008A10B7">
      <w:pPr>
        <w:shd w:val="clear" w:color="auto" w:fill="FFFFFF"/>
        <w:spacing w:line="240" w:lineRule="auto"/>
        <w:rPr>
          <w:rFonts w:ascii="Calibri" w:eastAsia="Calibri" w:hAnsi="Calibri" w:cs="Calibri"/>
          <w:color w:val="222222"/>
          <w:sz w:val="24"/>
          <w:szCs w:val="24"/>
        </w:rPr>
      </w:pPr>
    </w:p>
    <w:p w:rsidR="008A10B7" w:rsidRDefault="00B30695">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The second week, </w:t>
      </w:r>
      <w:r>
        <w:rPr>
          <w:rFonts w:ascii="Calibri" w:eastAsia="Calibri" w:hAnsi="Calibri" w:cs="Calibri"/>
          <w:b/>
          <w:color w:val="222222"/>
          <w:sz w:val="24"/>
          <w:szCs w:val="24"/>
        </w:rPr>
        <w:t>Week 2: July 9-12, 2023 will be a shorter week and is for grades 9-12. The cost for the shorter week is $275 plus any parish fees.</w:t>
      </w:r>
      <w:r>
        <w:rPr>
          <w:rFonts w:ascii="Calibri" w:eastAsia="Calibri" w:hAnsi="Calibri" w:cs="Calibri"/>
          <w:color w:val="222222"/>
          <w:sz w:val="24"/>
          <w:szCs w:val="24"/>
        </w:rPr>
        <w:t xml:space="preserve"> More information is coming soon.</w:t>
      </w:r>
    </w:p>
    <w:p w:rsidR="008A10B7" w:rsidRDefault="008A10B7">
      <w:pPr>
        <w:shd w:val="clear" w:color="auto" w:fill="FFFFFF"/>
        <w:spacing w:line="240" w:lineRule="auto"/>
        <w:rPr>
          <w:rFonts w:ascii="Calibri" w:eastAsia="Calibri" w:hAnsi="Calibri" w:cs="Calibri"/>
          <w:color w:val="222222"/>
          <w:sz w:val="24"/>
          <w:szCs w:val="24"/>
        </w:rPr>
      </w:pPr>
    </w:p>
    <w:p w:rsidR="008A10B7" w:rsidRDefault="00B30695">
      <w:pPr>
        <w:shd w:val="clear" w:color="auto" w:fill="FFFFFF"/>
        <w:spacing w:line="240" w:lineRule="auto"/>
        <w:ind w:left="-540"/>
        <w:rPr>
          <w:rFonts w:ascii="Calibri" w:eastAsia="Calibri" w:hAnsi="Calibri" w:cs="Calibri"/>
          <w:b/>
          <w:sz w:val="24"/>
          <w:szCs w:val="24"/>
        </w:rPr>
      </w:pPr>
      <w:r>
        <w:rPr>
          <w:rFonts w:ascii="Calibri" w:eastAsia="Calibri" w:hAnsi="Calibri" w:cs="Calibri"/>
          <w:b/>
          <w:sz w:val="24"/>
          <w:szCs w:val="24"/>
        </w:rPr>
        <w:t>Reminder: National Catholic Youth Conferenc</w:t>
      </w:r>
      <w:r>
        <w:rPr>
          <w:rFonts w:ascii="Calibri" w:eastAsia="Calibri" w:hAnsi="Calibri" w:cs="Calibri"/>
          <w:b/>
          <w:sz w:val="24"/>
          <w:szCs w:val="24"/>
        </w:rPr>
        <w:t>e (NCYC) – Nov. 16-19, 2023</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NCYC (National Catholic Youth Conference) is a powerfully unique three-day experience of prayer, community, evangelization, catechesis, service, and empowerment for Catholic teenagers (of high school age) and their adult chapero</w:t>
      </w:r>
      <w:r>
        <w:rPr>
          <w:rFonts w:ascii="Calibri" w:eastAsia="Calibri" w:hAnsi="Calibri" w:cs="Calibri"/>
          <w:sz w:val="24"/>
          <w:szCs w:val="24"/>
        </w:rPr>
        <w:t>nes. NCYC is the premiere Catholic youth event on a national scale that gathers people from all across America for a life-changing encounter with Christ.</w:t>
      </w:r>
    </w:p>
    <w:p w:rsidR="008A10B7" w:rsidRDefault="00B30695">
      <w:pPr>
        <w:spacing w:line="240" w:lineRule="auto"/>
        <w:rPr>
          <w:rFonts w:ascii="Calibri" w:eastAsia="Calibri" w:hAnsi="Calibri" w:cs="Calibri"/>
          <w:sz w:val="24"/>
          <w:szCs w:val="24"/>
        </w:rPr>
      </w:pPr>
      <w:r>
        <w:rPr>
          <w:noProof/>
          <w:lang w:val="en-US"/>
        </w:rPr>
        <w:drawing>
          <wp:anchor distT="114300" distB="114300" distL="114300" distR="114300" simplePos="0" relativeHeight="251673600" behindDoc="0" locked="0" layoutInCell="1" hidden="0" allowOverlap="1">
            <wp:simplePos x="0" y="0"/>
            <wp:positionH relativeFrom="column">
              <wp:posOffset>1</wp:posOffset>
            </wp:positionH>
            <wp:positionV relativeFrom="paragraph">
              <wp:posOffset>184249</wp:posOffset>
            </wp:positionV>
            <wp:extent cx="914400" cy="914400"/>
            <wp:effectExtent l="0" t="0" r="0" b="0"/>
            <wp:wrapSquare wrapText="bothSides" distT="114300" distB="114300" distL="114300" distR="11430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5"/>
                    <a:srcRect/>
                    <a:stretch>
                      <a:fillRect/>
                    </a:stretch>
                  </pic:blipFill>
                  <pic:spPr>
                    <a:xfrm>
                      <a:off x="0" y="0"/>
                      <a:ext cx="914400" cy="914400"/>
                    </a:xfrm>
                    <a:prstGeom prst="rect">
                      <a:avLst/>
                    </a:prstGeom>
                    <a:ln/>
                  </pic:spPr>
                </pic:pic>
              </a:graphicData>
            </a:graphic>
          </wp:anchor>
        </w:drawing>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Our diocese will be taking a group and would love to have your youth from your parish/school join us</w:t>
      </w:r>
      <w:r>
        <w:rPr>
          <w:rFonts w:ascii="Calibri" w:eastAsia="Calibri" w:hAnsi="Calibri" w:cs="Calibri"/>
          <w:sz w:val="24"/>
          <w:szCs w:val="24"/>
        </w:rPr>
        <w:t xml:space="preserve">! If you are interested in learning more and to let us know you are interested in bringing a group, please visit our website at </w:t>
      </w:r>
      <w:hyperlink r:id="rId106">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ncyc</w:t>
        </w:r>
        <w:proofErr w:type="spellEnd"/>
      </w:hyperlink>
      <w:r>
        <w:rPr>
          <w:rFonts w:ascii="Calibri" w:eastAsia="Calibri" w:hAnsi="Calibri" w:cs="Calibri"/>
          <w:sz w:val="24"/>
          <w:szCs w:val="24"/>
        </w:rPr>
        <w:t xml:space="preserve"> or use your smartphone’s camera to scan the QR code to the left.</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Reminder: Newman Connection for outgoing high school seniors</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We are once again partnering with the Newman Connection to assist getting incoming college Freshmen connected with the Newman Center on their campus. You may have already received an email from t</w:t>
      </w:r>
      <w:r>
        <w:rPr>
          <w:rFonts w:ascii="Calibri" w:eastAsia="Calibri" w:hAnsi="Calibri" w:cs="Calibri"/>
          <w:sz w:val="24"/>
          <w:szCs w:val="24"/>
        </w:rPr>
        <w:t xml:space="preserve">he Newman Connection. </w:t>
      </w:r>
    </w:p>
    <w:p w:rsidR="008A10B7" w:rsidRDefault="008A10B7">
      <w:pPr>
        <w:spacing w:line="240" w:lineRule="auto"/>
        <w:rPr>
          <w:rFonts w:ascii="Calibri" w:eastAsia="Calibri" w:hAnsi="Calibri" w:cs="Calibri"/>
          <w:sz w:val="24"/>
          <w:szCs w:val="24"/>
        </w:rPr>
      </w:pPr>
    </w:p>
    <w:p w:rsidR="008A10B7" w:rsidRDefault="00B30695">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You may sign up for the program by following this link: </w:t>
      </w:r>
      <w:hyperlink r:id="rId107">
        <w:r>
          <w:rPr>
            <w:rFonts w:ascii="Calibri" w:eastAsia="Calibri" w:hAnsi="Calibri" w:cs="Calibri"/>
            <w:color w:val="1155CC"/>
            <w:sz w:val="24"/>
            <w:szCs w:val="24"/>
            <w:u w:val="single"/>
          </w:rPr>
          <w:t>https://share.hsforms.com/1GLP12-1tQ_OL7pZyvpVWNA2t65q</w:t>
        </w:r>
      </w:hyperlink>
      <w:r>
        <w:rPr>
          <w:rFonts w:ascii="Calibri" w:eastAsia="Calibri" w:hAnsi="Calibri" w:cs="Calibri"/>
          <w:sz w:val="24"/>
          <w:szCs w:val="24"/>
        </w:rPr>
        <w:t xml:space="preserve"> or use your smartphone’s camera to scan the QR </w:t>
      </w:r>
      <w:r>
        <w:rPr>
          <w:rFonts w:ascii="Calibri" w:eastAsia="Calibri" w:hAnsi="Calibri" w:cs="Calibri"/>
          <w:sz w:val="24"/>
          <w:szCs w:val="24"/>
        </w:rPr>
        <w:t>code to the left.</w:t>
      </w:r>
      <w:r>
        <w:rPr>
          <w:noProof/>
          <w:lang w:val="en-US"/>
        </w:rPr>
        <w:drawing>
          <wp:anchor distT="114300" distB="114300" distL="114300" distR="114300" simplePos="0" relativeHeight="251674624" behindDoc="0" locked="0" layoutInCell="1" hidden="0" allowOverlap="1">
            <wp:simplePos x="0" y="0"/>
            <wp:positionH relativeFrom="column">
              <wp:posOffset>1</wp:posOffset>
            </wp:positionH>
            <wp:positionV relativeFrom="paragraph">
              <wp:posOffset>142875</wp:posOffset>
            </wp:positionV>
            <wp:extent cx="914400" cy="914400"/>
            <wp:effectExtent l="0" t="0" r="0" b="0"/>
            <wp:wrapSquare wrapText="bothSides" distT="114300" distB="114300" distL="114300" distR="114300"/>
            <wp:docPr id="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8"/>
                    <a:srcRect/>
                    <a:stretch>
                      <a:fillRect/>
                    </a:stretch>
                  </pic:blipFill>
                  <pic:spPr>
                    <a:xfrm>
                      <a:off x="0" y="0"/>
                      <a:ext cx="914400" cy="914400"/>
                    </a:xfrm>
                    <a:prstGeom prst="rect">
                      <a:avLst/>
                    </a:prstGeom>
                    <a:ln/>
                  </pic:spPr>
                </pic:pic>
              </a:graphicData>
            </a:graphic>
          </wp:anchor>
        </w:drawing>
      </w:r>
    </w:p>
    <w:p w:rsidR="008A10B7" w:rsidRDefault="00B30695">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You may also view the marketing materials at the following links:</w:t>
      </w:r>
    </w:p>
    <w:p w:rsidR="008A10B7" w:rsidRDefault="00B30695">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Parishes: </w:t>
      </w:r>
      <w:hyperlink r:id="rId109">
        <w:r>
          <w:rPr>
            <w:rFonts w:ascii="Calibri" w:eastAsia="Calibri" w:hAnsi="Calibri" w:cs="Calibri"/>
            <w:color w:val="1155CC"/>
            <w:sz w:val="24"/>
            <w:szCs w:val="24"/>
            <w:u w:val="single"/>
          </w:rPr>
          <w:t>https://landing.newmanministry.com/outreach2023</w:t>
        </w:r>
      </w:hyperlink>
      <w:r>
        <w:rPr>
          <w:rFonts w:ascii="Calibri" w:eastAsia="Calibri" w:hAnsi="Calibri" w:cs="Calibri"/>
          <w:sz w:val="24"/>
          <w:szCs w:val="24"/>
        </w:rPr>
        <w:t xml:space="preserve"> </w:t>
      </w:r>
    </w:p>
    <w:p w:rsidR="008A10B7" w:rsidRDefault="00B30695">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Schools: </w:t>
      </w:r>
      <w:hyperlink r:id="rId110">
        <w:r>
          <w:rPr>
            <w:rFonts w:ascii="Calibri" w:eastAsia="Calibri" w:hAnsi="Calibri" w:cs="Calibri"/>
            <w:color w:val="1155CC"/>
            <w:sz w:val="24"/>
            <w:szCs w:val="24"/>
            <w:u w:val="single"/>
          </w:rPr>
          <w:t>https://landing.newmanministry.com/hs-materials-2023</w:t>
        </w:r>
      </w:hyperlink>
      <w:r>
        <w:rPr>
          <w:rFonts w:ascii="Calibri" w:eastAsia="Calibri" w:hAnsi="Calibri" w:cs="Calibri"/>
          <w:sz w:val="24"/>
          <w:szCs w:val="24"/>
        </w:rPr>
        <w:t xml:space="preserve"> </w:t>
      </w:r>
    </w:p>
    <w:p w:rsidR="008A10B7" w:rsidRDefault="008A10B7">
      <w:pPr>
        <w:spacing w:line="240" w:lineRule="auto"/>
        <w:rPr>
          <w:rFonts w:ascii="Calibri" w:eastAsia="Calibri" w:hAnsi="Calibri" w:cs="Calibri"/>
          <w:b/>
          <w:sz w:val="24"/>
          <w:szCs w:val="24"/>
        </w:rPr>
      </w:pPr>
    </w:p>
    <w:p w:rsidR="008A10B7" w:rsidRDefault="00B30695">
      <w:pPr>
        <w:spacing w:line="240" w:lineRule="auto"/>
        <w:rPr>
          <w:rFonts w:ascii="Calibri" w:eastAsia="Calibri" w:hAnsi="Calibri" w:cs="Calibri"/>
          <w:b/>
          <w:sz w:val="24"/>
          <w:szCs w:val="24"/>
        </w:rPr>
      </w:pPr>
      <w:r>
        <w:rPr>
          <w:rFonts w:ascii="Calibri" w:eastAsia="Calibri" w:hAnsi="Calibri" w:cs="Calibri"/>
          <w:b/>
          <w:sz w:val="24"/>
          <w:szCs w:val="24"/>
        </w:rPr>
        <w:t>Reminder: Tune-In Tuesdays</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Please join us for our Tune-In Tuesdays at 11 a.m. Join us as we come together to network and share how we are doing, how our ministry is </w:t>
      </w:r>
      <w:r>
        <w:rPr>
          <w:rFonts w:ascii="Calibri" w:eastAsia="Calibri" w:hAnsi="Calibri" w:cs="Calibri"/>
          <w:sz w:val="24"/>
          <w:szCs w:val="24"/>
        </w:rPr>
        <w:t xml:space="preserve">going and talk about ways we can support each other. Please follow this link: </w:t>
      </w:r>
      <w:hyperlink r:id="rId111">
        <w:r>
          <w:rPr>
            <w:rFonts w:ascii="Calibri" w:eastAsia="Calibri" w:hAnsi="Calibri" w:cs="Calibri"/>
            <w:color w:val="1155CC"/>
            <w:sz w:val="24"/>
            <w:szCs w:val="24"/>
            <w:u w:val="single"/>
          </w:rPr>
          <w:t>us02web.zoom.us/j/88368837363?pwd=Q2VOdisyalE4Mm93bnM4andYUWdZdz09</w:t>
        </w:r>
      </w:hyperlink>
      <w:r>
        <w:rPr>
          <w:rFonts w:ascii="Calibri" w:eastAsia="Calibri" w:hAnsi="Calibri" w:cs="Calibri"/>
          <w:sz w:val="24"/>
          <w:szCs w:val="24"/>
        </w:rPr>
        <w:t xml:space="preserve"> </w:t>
      </w:r>
    </w:p>
    <w:p w:rsidR="008A10B7" w:rsidRDefault="008A10B7">
      <w:pPr>
        <w:spacing w:line="240" w:lineRule="auto"/>
        <w:rPr>
          <w:rFonts w:ascii="Calibri" w:eastAsia="Calibri" w:hAnsi="Calibri" w:cs="Calibri"/>
          <w:sz w:val="24"/>
          <w:szCs w:val="24"/>
        </w:rPr>
      </w:pPr>
    </w:p>
    <w:p w:rsidR="008A10B7" w:rsidRDefault="00B3069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8A10B7" w:rsidRDefault="008A10B7">
      <w:pPr>
        <w:spacing w:line="240" w:lineRule="auto"/>
        <w:rPr>
          <w:rFonts w:ascii="Calibri" w:eastAsia="Calibri" w:hAnsi="Calibri" w:cs="Calibri"/>
          <w:color w:val="0000FF"/>
          <w:sz w:val="24"/>
          <w:szCs w:val="24"/>
        </w:rPr>
      </w:pP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8A10B7" w:rsidRDefault="00B30695">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12">
        <w:r>
          <w:rPr>
            <w:rFonts w:ascii="Calibri" w:eastAsia="Calibri" w:hAnsi="Calibri" w:cs="Calibri"/>
            <w:color w:val="0000FF"/>
            <w:sz w:val="24"/>
            <w:szCs w:val="24"/>
            <w:u w:val="single"/>
          </w:rPr>
          <w:t>mwilson@diolc.org</w:t>
        </w:r>
      </w:hyperlink>
    </w:p>
    <w:p w:rsidR="008A10B7" w:rsidRDefault="008A10B7">
      <w:pPr>
        <w:spacing w:line="240" w:lineRule="auto"/>
        <w:rPr>
          <w:rFonts w:ascii="Calibri" w:eastAsia="Calibri" w:hAnsi="Calibri" w:cs="Calibri"/>
          <w:sz w:val="24"/>
          <w:szCs w:val="24"/>
        </w:rPr>
      </w:pPr>
    </w:p>
    <w:sectPr w:rsidR="008A10B7">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C2433"/>
    <w:multiLevelType w:val="multilevel"/>
    <w:tmpl w:val="E0325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265D7A"/>
    <w:multiLevelType w:val="multilevel"/>
    <w:tmpl w:val="D9366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F17656"/>
    <w:multiLevelType w:val="multilevel"/>
    <w:tmpl w:val="33244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DE11BE"/>
    <w:multiLevelType w:val="multilevel"/>
    <w:tmpl w:val="CE701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8A181B"/>
    <w:multiLevelType w:val="multilevel"/>
    <w:tmpl w:val="D0A04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CB7FEC"/>
    <w:multiLevelType w:val="multilevel"/>
    <w:tmpl w:val="84EE0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09205F"/>
    <w:multiLevelType w:val="multilevel"/>
    <w:tmpl w:val="4D02A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745C68"/>
    <w:multiLevelType w:val="multilevel"/>
    <w:tmpl w:val="8D8A5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EF756E"/>
    <w:multiLevelType w:val="multilevel"/>
    <w:tmpl w:val="C0283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DC4A5E"/>
    <w:multiLevelType w:val="multilevel"/>
    <w:tmpl w:val="65B44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7"/>
  </w:num>
  <w:num w:numId="3">
    <w:abstractNumId w:val="1"/>
  </w:num>
  <w:num w:numId="4">
    <w:abstractNumId w:val="2"/>
  </w:num>
  <w:num w:numId="5">
    <w:abstractNumId w:val="8"/>
  </w:num>
  <w:num w:numId="6">
    <w:abstractNumId w:val="6"/>
  </w:num>
  <w:num w:numId="7">
    <w:abstractNumId w:val="3"/>
  </w:num>
  <w:num w:numId="8">
    <w:abstractNumId w:val="9"/>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0B7"/>
    <w:rsid w:val="008A10B7"/>
    <w:rsid w:val="00B30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78358C-4A08-4A23-85F0-01F9D1C2D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mailto:alankford@diolc.org" TargetMode="External"/><Relationship Id="rId42" Type="http://schemas.openxmlformats.org/officeDocument/2006/relationships/image" Target="media/image15.png"/><Relationship Id="rId47" Type="http://schemas.openxmlformats.org/officeDocument/2006/relationships/image" Target="media/image17.png"/><Relationship Id="rId63" Type="http://schemas.openxmlformats.org/officeDocument/2006/relationships/hyperlink" Target="mailto:tbrown@diolc.org" TargetMode="External"/><Relationship Id="rId68" Type="http://schemas.openxmlformats.org/officeDocument/2006/relationships/image" Target="media/image24.jpg"/><Relationship Id="rId84" Type="http://schemas.openxmlformats.org/officeDocument/2006/relationships/hyperlink" Target="https://www.diolclegacy.org/" TargetMode="External"/><Relationship Id="rId89" Type="http://schemas.openxmlformats.org/officeDocument/2006/relationships/hyperlink" Target="mailto:nkuhn@diolc.org" TargetMode="External"/><Relationship Id="rId112" Type="http://schemas.openxmlformats.org/officeDocument/2006/relationships/hyperlink" Target="mailto:mwilson@diolc.org"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diolc.org/notes-to-clergy" TargetMode="External"/><Relationship Id="rId107" Type="http://schemas.openxmlformats.org/officeDocument/2006/relationships/hyperlink" Target="https://share.hsforms.com/1GLP12-1tQ_OL7pZyvpVWNA2t65q" TargetMode="External"/><Relationship Id="rId11" Type="http://schemas.openxmlformats.org/officeDocument/2006/relationships/image" Target="media/image5.jpg"/><Relationship Id="rId24" Type="http://schemas.openxmlformats.org/officeDocument/2006/relationships/hyperlink" Target="https://diolc.org/catechesis/catechetical-leaders-info/" TargetMode="External"/><Relationship Id="rId32" Type="http://schemas.openxmlformats.org/officeDocument/2006/relationships/image" Target="media/image11.jpg"/><Relationship Id="rId37" Type="http://schemas.openxmlformats.org/officeDocument/2006/relationships/hyperlink" Target="mailto:crogers@diolc.org" TargetMode="External"/><Relationship Id="rId40" Type="http://schemas.openxmlformats.org/officeDocument/2006/relationships/hyperlink" Target="http://www.crosswoods.camp" TargetMode="External"/><Relationship Id="rId45" Type="http://schemas.openxmlformats.org/officeDocument/2006/relationships/hyperlink" Target="https://diolc.org/marriage/marriage-preparation/marriage-preparation-for-ministers/" TargetMode="External"/><Relationship Id="rId53" Type="http://schemas.openxmlformats.org/officeDocument/2006/relationships/image" Target="media/image20.png"/><Relationship Id="rId58" Type="http://schemas.openxmlformats.org/officeDocument/2006/relationships/hyperlink" Target="mailto:tbrown@diolc.org" TargetMode="External"/><Relationship Id="rId66" Type="http://schemas.openxmlformats.org/officeDocument/2006/relationships/image" Target="media/image23.png"/><Relationship Id="rId74" Type="http://schemas.openxmlformats.org/officeDocument/2006/relationships/hyperlink" Target="http://www.cclse.org" TargetMode="External"/><Relationship Id="rId79" Type="http://schemas.openxmlformats.org/officeDocument/2006/relationships/hyperlink" Target="https://diolc.org/wp-content/uploads/2023/04/05.21.23-stewardship-bulletin-announcements.pdf" TargetMode="External"/><Relationship Id="rId87" Type="http://schemas.openxmlformats.org/officeDocument/2006/relationships/hyperlink" Target="mailto:jreider@diolc.org" TargetMode="External"/><Relationship Id="rId102" Type="http://schemas.openxmlformats.org/officeDocument/2006/relationships/image" Target="media/image34.png"/><Relationship Id="rId110" Type="http://schemas.openxmlformats.org/officeDocument/2006/relationships/hyperlink" Target="https://landing.newmanministry.com/hs-materials-2023" TargetMode="External"/><Relationship Id="rId5" Type="http://schemas.openxmlformats.org/officeDocument/2006/relationships/image" Target="media/image1.jpg"/><Relationship Id="rId61" Type="http://schemas.openxmlformats.org/officeDocument/2006/relationships/hyperlink" Target="https://www.diolc.org/safe-environment/reporting" TargetMode="External"/><Relationship Id="rId82" Type="http://schemas.openxmlformats.org/officeDocument/2006/relationships/hyperlink" Target="https://diolc.org/wp-content/uploads/2023/05/Homily-Guide-05.02.23.pdf" TargetMode="External"/><Relationship Id="rId90" Type="http://schemas.openxmlformats.org/officeDocument/2006/relationships/hyperlink" Target="https://diolc.org/wp-content/uploads/2023/03/Mail-in-Registration_2023_fillable.pdf" TargetMode="External"/><Relationship Id="rId95" Type="http://schemas.openxmlformats.org/officeDocument/2006/relationships/image" Target="media/image33.jpg"/><Relationship Id="rId19" Type="http://schemas.openxmlformats.org/officeDocument/2006/relationships/hyperlink" Target="https://diolc.org/eucharist/learn/" TargetMode="External"/><Relationship Id="rId14" Type="http://schemas.openxmlformats.org/officeDocument/2006/relationships/hyperlink" Target="http://diolc.org/calendar" TargetMode="External"/><Relationship Id="rId22" Type="http://schemas.openxmlformats.org/officeDocument/2006/relationships/hyperlink" Target="https://diolc.org/catechesis/catechetical-leaders-info/" TargetMode="External"/><Relationship Id="rId27" Type="http://schemas.openxmlformats.org/officeDocument/2006/relationships/hyperlink" Target="mailto:jfelsheim@diolc.org" TargetMode="External"/><Relationship Id="rId30" Type="http://schemas.openxmlformats.org/officeDocument/2006/relationships/image" Target="media/image10.png"/><Relationship Id="rId35" Type="http://schemas.openxmlformats.org/officeDocument/2006/relationships/hyperlink" Target="mailto:bhilts@diolc.org" TargetMode="External"/><Relationship Id="rId43" Type="http://schemas.openxmlformats.org/officeDocument/2006/relationships/hyperlink" Target="https://twl4parents.com/" TargetMode="External"/><Relationship Id="rId48" Type="http://schemas.openxmlformats.org/officeDocument/2006/relationships/hyperlink" Target="mailto:cruff@diolc.org" TargetMode="External"/><Relationship Id="rId56" Type="http://schemas.openxmlformats.org/officeDocument/2006/relationships/hyperlink" Target="https://catholicrurallife.org/resources/spiritual/novena-to-st-isidore/" TargetMode="External"/><Relationship Id="rId64" Type="http://schemas.openxmlformats.org/officeDocument/2006/relationships/image" Target="media/image22.jpg"/><Relationship Id="rId69" Type="http://schemas.openxmlformats.org/officeDocument/2006/relationships/hyperlink" Target="http://www.chaliceofmercy.org/donate" TargetMode="External"/><Relationship Id="rId77" Type="http://schemas.openxmlformats.org/officeDocument/2006/relationships/hyperlink" Target="https://diolc.org/wp-content/uploads/2023/04/05.07.23-stewardship-bulletin-announcements.pdf" TargetMode="External"/><Relationship Id="rId100" Type="http://schemas.openxmlformats.org/officeDocument/2006/relationships/hyperlink" Target="https://drive.google.com/file/d/1ewTxFWIqdhO9qKAjm_zfeWXW9W9B7KRa/view?usp=sharing" TargetMode="External"/><Relationship Id="rId105" Type="http://schemas.openxmlformats.org/officeDocument/2006/relationships/image" Target="media/image36.png"/><Relationship Id="rId113"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image" Target="media/image19.jpg"/><Relationship Id="rId72" Type="http://schemas.openxmlformats.org/officeDocument/2006/relationships/image" Target="media/image26.png"/><Relationship Id="rId80" Type="http://schemas.openxmlformats.org/officeDocument/2006/relationships/hyperlink" Target="https://diolc.org/wp-content/uploads/2023/05/05.28.23-stewardship-bulletin-announcements.pdf" TargetMode="External"/><Relationship Id="rId85" Type="http://schemas.openxmlformats.org/officeDocument/2006/relationships/hyperlink" Target="https://www.cfwcw.org/" TargetMode="External"/><Relationship Id="rId93" Type="http://schemas.openxmlformats.org/officeDocument/2006/relationships/image" Target="media/image32.png"/><Relationship Id="rId98" Type="http://schemas.openxmlformats.org/officeDocument/2006/relationships/hyperlink" Target="https://docs.google.com/document/d/1IBP81Mc7KBpGuOj68jHOx-JxiY0tj5Li/edit?usp=share_link&amp;ouid=112148593042477152036&amp;rtpof=true&amp;sd=true" TargetMode="External"/><Relationship Id="rId3" Type="http://schemas.openxmlformats.org/officeDocument/2006/relationships/settings" Target="settings.xml"/><Relationship Id="rId12" Type="http://schemas.openxmlformats.org/officeDocument/2006/relationships/hyperlink" Target="http://www.diolc.org/events" TargetMode="External"/><Relationship Id="rId17" Type="http://schemas.openxmlformats.org/officeDocument/2006/relationships/hyperlink" Target="mailto:alankford@diolc.org" TargetMode="External"/><Relationship Id="rId25" Type="http://schemas.openxmlformats.org/officeDocument/2006/relationships/hyperlink" Target="https://diolc.org/catechesis/sacramental-prep/confirmation/" TargetMode="External"/><Relationship Id="rId33" Type="http://schemas.openxmlformats.org/officeDocument/2006/relationships/hyperlink" Target="mailto:dkrzmarzick@diolc.org" TargetMode="External"/><Relationship Id="rId38" Type="http://schemas.openxmlformats.org/officeDocument/2006/relationships/image" Target="media/image14.png"/><Relationship Id="rId46" Type="http://schemas.openxmlformats.org/officeDocument/2006/relationships/hyperlink" Target="mailto:mrallen@foccusinc.com" TargetMode="External"/><Relationship Id="rId59" Type="http://schemas.openxmlformats.org/officeDocument/2006/relationships/hyperlink" Target="http://www.diolc.org/files/safe-environment/PoliciesandProcedures.pdf" TargetMode="External"/><Relationship Id="rId67" Type="http://schemas.openxmlformats.org/officeDocument/2006/relationships/hyperlink" Target="mailto:cruff@diolc.org" TargetMode="External"/><Relationship Id="rId103" Type="http://schemas.openxmlformats.org/officeDocument/2006/relationships/image" Target="media/image35.png"/><Relationship Id="rId108" Type="http://schemas.openxmlformats.org/officeDocument/2006/relationships/image" Target="media/image37.png"/><Relationship Id="rId20" Type="http://schemas.openxmlformats.org/officeDocument/2006/relationships/hyperlink" Target="https://diolc.org/eucharist/learn/" TargetMode="External"/><Relationship Id="rId41" Type="http://schemas.openxmlformats.org/officeDocument/2006/relationships/hyperlink" Target="https://www.foryourmarriage.org/" TargetMode="External"/><Relationship Id="rId54" Type="http://schemas.openxmlformats.org/officeDocument/2006/relationships/hyperlink" Target="http://www.diolc.org/social-concerns/rural-life" TargetMode="External"/><Relationship Id="rId62" Type="http://schemas.openxmlformats.org/officeDocument/2006/relationships/hyperlink" Target="http://www.diolc.org/files/safe-environment/PoliciesandProcedures.pdf" TargetMode="External"/><Relationship Id="rId70" Type="http://schemas.openxmlformats.org/officeDocument/2006/relationships/image" Target="media/image25.png"/><Relationship Id="rId75" Type="http://schemas.openxmlformats.org/officeDocument/2006/relationships/image" Target="media/image27.jpg"/><Relationship Id="rId83" Type="http://schemas.openxmlformats.org/officeDocument/2006/relationships/hyperlink" Target="https://www.diolclegacy.org/" TargetMode="External"/><Relationship Id="rId88" Type="http://schemas.openxmlformats.org/officeDocument/2006/relationships/image" Target="media/image29.jpg"/><Relationship Id="rId91" Type="http://schemas.openxmlformats.org/officeDocument/2006/relationships/image" Target="media/image30.png"/><Relationship Id="rId96" Type="http://schemas.openxmlformats.org/officeDocument/2006/relationships/hyperlink" Target="mailto:crogers@diolc.org" TargetMode="External"/><Relationship Id="rId111" Type="http://schemas.openxmlformats.org/officeDocument/2006/relationships/hyperlink" Target="https://us02web.zoom.us/j/88368837363?pwd=Q2VOdisyalE4Mm93bnM4andYUWdZdz09" TargetMode="External"/><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hyperlink" Target="mailto:datebook@diolc.org" TargetMode="External"/><Relationship Id="rId23" Type="http://schemas.openxmlformats.org/officeDocument/2006/relationships/hyperlink" Target="https://diolc.org/catechesis/catechetical-leaders-info/" TargetMode="External"/><Relationship Id="rId28" Type="http://schemas.openxmlformats.org/officeDocument/2006/relationships/hyperlink" Target="mailto:earcher@diolc.org" TargetMode="External"/><Relationship Id="rId36" Type="http://schemas.openxmlformats.org/officeDocument/2006/relationships/image" Target="media/image13.jpg"/><Relationship Id="rId49" Type="http://schemas.openxmlformats.org/officeDocument/2006/relationships/image" Target="media/image18.jpg"/><Relationship Id="rId57" Type="http://schemas.openxmlformats.org/officeDocument/2006/relationships/image" Target="media/image21.jpg"/><Relationship Id="rId106" Type="http://schemas.openxmlformats.org/officeDocument/2006/relationships/hyperlink" Target="http://www.diolc.org/ncyc" TargetMode="External"/><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s://catholicmagazines.org/magazine-archive/catholic-life/lc0523" TargetMode="External"/><Relationship Id="rId44" Type="http://schemas.openxmlformats.org/officeDocument/2006/relationships/image" Target="media/image16.png"/><Relationship Id="rId52" Type="http://schemas.openxmlformats.org/officeDocument/2006/relationships/hyperlink" Target="mailto:ccarstens@diolc.org" TargetMode="External"/><Relationship Id="rId60" Type="http://schemas.openxmlformats.org/officeDocument/2006/relationships/hyperlink" Target="mailto:intakeagent@diolc.org" TargetMode="External"/><Relationship Id="rId65" Type="http://schemas.openxmlformats.org/officeDocument/2006/relationships/hyperlink" Target="mailto:treichenbacher@diolc.org" TargetMode="External"/><Relationship Id="rId73" Type="http://schemas.openxmlformats.org/officeDocument/2006/relationships/hyperlink" Target="mailto:projectrachel@diolc.org" TargetMode="External"/><Relationship Id="rId78" Type="http://schemas.openxmlformats.org/officeDocument/2006/relationships/hyperlink" Target="https://diolc.org/wp-content/uploads/2023/04/05.14.23-stewardship-bulletin-announcements.pdf" TargetMode="External"/><Relationship Id="rId81" Type="http://schemas.openxmlformats.org/officeDocument/2006/relationships/hyperlink" Target="https://diolc.org/wp-content/uploads/2023/01/Homily-Guide-01.17.23.pdf" TargetMode="External"/><Relationship Id="rId86" Type="http://schemas.openxmlformats.org/officeDocument/2006/relationships/image" Target="media/image28.png"/><Relationship Id="rId94" Type="http://schemas.openxmlformats.org/officeDocument/2006/relationships/hyperlink" Target="https://diolc.org/vicarforclergy/priest-unity-days-registration/" TargetMode="External"/><Relationship Id="rId99" Type="http://schemas.openxmlformats.org/officeDocument/2006/relationships/hyperlink" Target="https://www.viterbo.edu/franciscan-core" TargetMode="External"/><Relationship Id="rId101" Type="http://schemas.openxmlformats.org/officeDocument/2006/relationships/hyperlink" Target="https://diolc.org/yya/youth-opportunities/adventure-camp/"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hyperlink" Target="https://open.spotify.com/show/0Prml0VoA912UYywRwLSaj" TargetMode="External"/><Relationship Id="rId109" Type="http://schemas.openxmlformats.org/officeDocument/2006/relationships/hyperlink" Target="https://landing.newmanministry.com/outreach2023" TargetMode="External"/><Relationship Id="rId34" Type="http://schemas.openxmlformats.org/officeDocument/2006/relationships/image" Target="media/image12.jpg"/><Relationship Id="rId50" Type="http://schemas.openxmlformats.org/officeDocument/2006/relationships/hyperlink" Target="mailto:wpace@diolc.org" TargetMode="External"/><Relationship Id="rId55" Type="http://schemas.openxmlformats.org/officeDocument/2006/relationships/hyperlink" Target="https://catholicrurallife.org/resources/spiritual/novena-to-st-isidore/" TargetMode="External"/><Relationship Id="rId76" Type="http://schemas.openxmlformats.org/officeDocument/2006/relationships/hyperlink" Target="mailto:jreiter@diolc.org" TargetMode="External"/><Relationship Id="rId97" Type="http://schemas.openxmlformats.org/officeDocument/2006/relationships/hyperlink" Target="https://open.spotify.com/show/0Prml0VoA912UYywRwLSaj" TargetMode="External"/><Relationship Id="rId104" Type="http://schemas.openxmlformats.org/officeDocument/2006/relationships/hyperlink" Target="http://fb.me/e/2GlRt0X4Y" TargetMode="External"/><Relationship Id="rId7" Type="http://schemas.openxmlformats.org/officeDocument/2006/relationships/image" Target="media/image2.jpg"/><Relationship Id="rId71" Type="http://schemas.openxmlformats.org/officeDocument/2006/relationships/hyperlink" Target="http://www.votervoice.net/USCCB/home" TargetMode="External"/><Relationship Id="rId9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5294</Words>
  <Characters>30176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Maryjo Wilson</dc:creator>
  <cp:lastModifiedBy>Maryjo Wilson</cp:lastModifiedBy>
  <cp:revision>2</cp:revision>
  <dcterms:created xsi:type="dcterms:W3CDTF">2023-05-02T15:23:00Z</dcterms:created>
  <dcterms:modified xsi:type="dcterms:W3CDTF">2023-05-02T15:23:00Z</dcterms:modified>
</cp:coreProperties>
</file>