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1F7F" w:rsidRDefault="009471E9">
      <w:pPr>
        <w:spacing w:line="240" w:lineRule="auto"/>
        <w:rPr>
          <w:rFonts w:ascii="Calibri" w:eastAsia="Calibri" w:hAnsi="Calibri" w:cs="Calibri"/>
          <w:sz w:val="24"/>
          <w:szCs w:val="24"/>
        </w:rPr>
      </w:pPr>
      <w:bookmarkStart w:id="0" w:name="_GoBack"/>
      <w:bookmarkEnd w:id="0"/>
      <w:r>
        <w:rPr>
          <w:rFonts w:ascii="Calibri" w:eastAsia="Calibri" w:hAnsi="Calibri" w:cs="Calibri"/>
          <w:noProof/>
          <w:sz w:val="24"/>
          <w:szCs w:val="24"/>
          <w:lang w:val="en-US"/>
        </w:rPr>
        <w:drawing>
          <wp:inline distT="0" distB="0" distL="0" distR="0">
            <wp:extent cx="5943600" cy="711200"/>
            <wp:effectExtent l="0" t="0" r="0" b="0"/>
            <wp:docPr id="27" name="image28.jpg" descr="Chancery Bulletin"/>
            <wp:cNvGraphicFramePr/>
            <a:graphic xmlns:a="http://schemas.openxmlformats.org/drawingml/2006/main">
              <a:graphicData uri="http://schemas.openxmlformats.org/drawingml/2006/picture">
                <pic:pic xmlns:pic="http://schemas.openxmlformats.org/drawingml/2006/picture">
                  <pic:nvPicPr>
                    <pic:cNvPr id="0" name="image28.jpg" descr="Chancery Bulletin"/>
                    <pic:cNvPicPr preferRelativeResize="0"/>
                  </pic:nvPicPr>
                  <pic:blipFill>
                    <a:blip r:embed="rId5"/>
                    <a:srcRect/>
                    <a:stretch>
                      <a:fillRect/>
                    </a:stretch>
                  </pic:blipFill>
                  <pic:spPr>
                    <a:xfrm>
                      <a:off x="0" y="0"/>
                      <a:ext cx="5943600" cy="711200"/>
                    </a:xfrm>
                    <a:prstGeom prst="rect">
                      <a:avLst/>
                    </a:prstGeom>
                    <a:ln/>
                  </pic:spPr>
                </pic:pic>
              </a:graphicData>
            </a:graphic>
          </wp:inline>
        </w:drawing>
      </w:r>
    </w:p>
    <w:p w:rsidR="00B51F7F" w:rsidRDefault="009471E9">
      <w:pPr>
        <w:spacing w:line="240" w:lineRule="auto"/>
        <w:rPr>
          <w:rFonts w:ascii="Calibri" w:eastAsia="Calibri" w:hAnsi="Calibri" w:cs="Calibri"/>
          <w:sz w:val="24"/>
          <w:szCs w:val="24"/>
        </w:rPr>
      </w:pPr>
      <w:bookmarkStart w:id="1" w:name="6t2qugjx5ob7" w:colFirst="0" w:colLast="0"/>
      <w:bookmarkEnd w:id="1"/>
      <w:r>
        <w:rPr>
          <w:rFonts w:ascii="Calibri" w:eastAsia="Calibri" w:hAnsi="Calibri" w:cs="Calibri"/>
          <w:b/>
          <w:sz w:val="24"/>
          <w:szCs w:val="24"/>
        </w:rPr>
        <w:t>Chancery Bulletin</w:t>
      </w:r>
      <w:r>
        <w:rPr>
          <w:rFonts w:ascii="Calibri" w:eastAsia="Calibri" w:hAnsi="Calibri" w:cs="Calibri"/>
          <w:sz w:val="24"/>
          <w:szCs w:val="24"/>
        </w:rPr>
        <w:t xml:space="preserve"> - </w:t>
      </w:r>
      <w:r>
        <w:rPr>
          <w:rFonts w:ascii="Calibri" w:eastAsia="Calibri" w:hAnsi="Calibri" w:cs="Calibri"/>
          <w:b/>
          <w:sz w:val="24"/>
          <w:szCs w:val="24"/>
        </w:rPr>
        <w:t>Vol. 8, No. 10.3 | October 17, 2023</w:t>
      </w:r>
    </w:p>
    <w:p w:rsidR="00B51F7F" w:rsidRDefault="00B51F7F">
      <w:pPr>
        <w:spacing w:line="240" w:lineRule="auto"/>
        <w:rPr>
          <w:rFonts w:ascii="Calibri" w:eastAsia="Calibri" w:hAnsi="Calibri" w:cs="Calibri"/>
          <w:sz w:val="24"/>
          <w:szCs w:val="24"/>
        </w:rPr>
      </w:pPr>
    </w:p>
    <w:tbl>
      <w:tblPr>
        <w:tblStyle w:val="a"/>
        <w:tblW w:w="8892" w:type="dxa"/>
        <w:tblBorders>
          <w:top w:val="nil"/>
          <w:left w:val="nil"/>
          <w:bottom w:val="nil"/>
          <w:right w:val="nil"/>
          <w:insideH w:val="nil"/>
          <w:insideV w:val="nil"/>
        </w:tblBorders>
        <w:tblLayout w:type="fixed"/>
        <w:tblLook w:val="0400" w:firstRow="0" w:lastRow="0" w:firstColumn="0" w:lastColumn="0" w:noHBand="0" w:noVBand="1"/>
      </w:tblPr>
      <w:tblGrid>
        <w:gridCol w:w="4573"/>
        <w:gridCol w:w="4319"/>
      </w:tblGrid>
      <w:tr w:rsidR="00B51F7F">
        <w:trPr>
          <w:trHeight w:val="1577"/>
        </w:trPr>
        <w:tc>
          <w:tcPr>
            <w:tcW w:w="4573" w:type="dxa"/>
          </w:tcPr>
          <w:p w:rsidR="00B51F7F" w:rsidRDefault="009471E9">
            <w:pPr>
              <w:numPr>
                <w:ilvl w:val="0"/>
                <w:numId w:val="7"/>
              </w:numPr>
              <w:rPr>
                <w:rFonts w:ascii="Calibri" w:eastAsia="Calibri" w:hAnsi="Calibri" w:cs="Calibri"/>
                <w:sz w:val="24"/>
                <w:szCs w:val="24"/>
              </w:rPr>
            </w:pPr>
            <w:hyperlink w:anchor="bje4vjpcl528">
              <w:r>
                <w:rPr>
                  <w:rFonts w:ascii="Calibri" w:eastAsia="Calibri" w:hAnsi="Calibri" w:cs="Calibri"/>
                  <w:color w:val="1155CC"/>
                  <w:sz w:val="24"/>
                  <w:szCs w:val="24"/>
                  <w:u w:val="single"/>
                </w:rPr>
                <w:t>Catechesis &amp; Evangelization</w:t>
              </w:r>
            </w:hyperlink>
          </w:p>
          <w:p w:rsidR="00B51F7F" w:rsidRDefault="009471E9">
            <w:pPr>
              <w:numPr>
                <w:ilvl w:val="0"/>
                <w:numId w:val="7"/>
              </w:numPr>
              <w:rPr>
                <w:rFonts w:ascii="Calibri" w:eastAsia="Calibri" w:hAnsi="Calibri" w:cs="Calibri"/>
                <w:sz w:val="24"/>
                <w:szCs w:val="24"/>
              </w:rPr>
            </w:pPr>
            <w:hyperlink w:anchor="9nx56nfkn2z0">
              <w:r>
                <w:rPr>
                  <w:rFonts w:ascii="Calibri" w:eastAsia="Calibri" w:hAnsi="Calibri" w:cs="Calibri"/>
                  <w:color w:val="1155CC"/>
                  <w:sz w:val="24"/>
                  <w:szCs w:val="24"/>
                  <w:u w:val="single"/>
                </w:rPr>
                <w:t>Chancery</w:t>
              </w:r>
            </w:hyperlink>
          </w:p>
          <w:p w:rsidR="00B51F7F" w:rsidRDefault="009471E9">
            <w:pPr>
              <w:numPr>
                <w:ilvl w:val="0"/>
                <w:numId w:val="7"/>
              </w:numPr>
              <w:rPr>
                <w:rFonts w:ascii="Calibri" w:eastAsia="Calibri" w:hAnsi="Calibri" w:cs="Calibri"/>
                <w:sz w:val="24"/>
                <w:szCs w:val="24"/>
              </w:rPr>
            </w:pPr>
            <w:hyperlink w:anchor="ohpcbk7h9ees">
              <w:r>
                <w:rPr>
                  <w:rFonts w:ascii="Calibri" w:eastAsia="Calibri" w:hAnsi="Calibri" w:cs="Calibri"/>
                  <w:color w:val="1155CC"/>
                  <w:sz w:val="24"/>
                  <w:szCs w:val="24"/>
                  <w:u w:val="single"/>
                </w:rPr>
                <w:t>Communications</w:t>
              </w:r>
            </w:hyperlink>
          </w:p>
          <w:p w:rsidR="00B51F7F" w:rsidRDefault="009471E9">
            <w:pPr>
              <w:numPr>
                <w:ilvl w:val="0"/>
                <w:numId w:val="7"/>
              </w:numPr>
              <w:rPr>
                <w:rFonts w:ascii="Calibri" w:eastAsia="Calibri" w:hAnsi="Calibri" w:cs="Calibri"/>
                <w:sz w:val="24"/>
                <w:szCs w:val="24"/>
              </w:rPr>
            </w:pPr>
            <w:hyperlink w:anchor="pk97zlkiad35">
              <w:r>
                <w:rPr>
                  <w:rFonts w:ascii="Calibri" w:eastAsia="Calibri" w:hAnsi="Calibri" w:cs="Calibri"/>
                  <w:color w:val="1155CC"/>
                  <w:sz w:val="24"/>
                  <w:szCs w:val="24"/>
                  <w:u w:val="single"/>
                </w:rPr>
                <w:t>Consecrated Life</w:t>
              </w:r>
            </w:hyperlink>
            <w:r>
              <w:fldChar w:fldCharType="begin"/>
            </w:r>
            <w:r>
              <w:instrText xml:space="preserve"> HYPERLINK "https://docs.google.com/document/d/1ikWGgKHutrreYuGZZLILeOKZJYOrrbkw/edit#bookmark=id.2et92p0" </w:instrText>
            </w:r>
            <w:r>
              <w:fldChar w:fldCharType="separate"/>
            </w:r>
          </w:p>
          <w:p w:rsidR="00B51F7F" w:rsidRDefault="009471E9">
            <w:pPr>
              <w:numPr>
                <w:ilvl w:val="0"/>
                <w:numId w:val="7"/>
              </w:numPr>
              <w:rPr>
                <w:rFonts w:ascii="Calibri" w:eastAsia="Calibri" w:hAnsi="Calibri" w:cs="Calibri"/>
                <w:sz w:val="24"/>
                <w:szCs w:val="24"/>
              </w:rPr>
            </w:pPr>
            <w:r>
              <w:fldChar w:fldCharType="end"/>
            </w:r>
            <w:hyperlink w:anchor="ogcrq8xd0q76">
              <w:r>
                <w:rPr>
                  <w:rFonts w:ascii="Calibri" w:eastAsia="Calibri" w:hAnsi="Calibri" w:cs="Calibri"/>
                  <w:color w:val="1155CC"/>
                  <w:sz w:val="24"/>
                  <w:szCs w:val="24"/>
                  <w:u w:val="single"/>
                </w:rPr>
                <w:t>Diaconate</w:t>
              </w:r>
            </w:hyperlink>
          </w:p>
          <w:p w:rsidR="00B51F7F" w:rsidRDefault="009471E9">
            <w:pPr>
              <w:numPr>
                <w:ilvl w:val="0"/>
                <w:numId w:val="7"/>
              </w:numPr>
              <w:rPr>
                <w:rFonts w:ascii="Calibri" w:eastAsia="Calibri" w:hAnsi="Calibri" w:cs="Calibri"/>
                <w:sz w:val="24"/>
                <w:szCs w:val="24"/>
              </w:rPr>
            </w:pPr>
            <w:hyperlink w:anchor="os2120f6f5xc">
              <w:r>
                <w:rPr>
                  <w:rFonts w:ascii="Calibri" w:eastAsia="Calibri" w:hAnsi="Calibri" w:cs="Calibri"/>
                  <w:color w:val="1155CC"/>
                  <w:sz w:val="24"/>
                  <w:szCs w:val="24"/>
                  <w:u w:val="single"/>
                </w:rPr>
                <w:t>Marriage &amp; Family Life</w:t>
              </w:r>
            </w:hyperlink>
          </w:p>
          <w:p w:rsidR="00B51F7F" w:rsidRDefault="009471E9">
            <w:pPr>
              <w:numPr>
                <w:ilvl w:val="0"/>
                <w:numId w:val="7"/>
              </w:numPr>
              <w:rPr>
                <w:rFonts w:ascii="Calibri" w:eastAsia="Calibri" w:hAnsi="Calibri" w:cs="Calibri"/>
                <w:sz w:val="24"/>
                <w:szCs w:val="24"/>
              </w:rPr>
            </w:pPr>
            <w:hyperlink w:anchor="v548nkcik3aq">
              <w:r>
                <w:rPr>
                  <w:rFonts w:ascii="Calibri" w:eastAsia="Calibri" w:hAnsi="Calibri" w:cs="Calibri"/>
                  <w:color w:val="1155CC"/>
                  <w:sz w:val="24"/>
                  <w:szCs w:val="24"/>
                  <w:u w:val="single"/>
                </w:rPr>
                <w:t>Ministries</w:t>
              </w:r>
            </w:hyperlink>
          </w:p>
          <w:p w:rsidR="00B51F7F" w:rsidRDefault="009471E9">
            <w:pPr>
              <w:numPr>
                <w:ilvl w:val="0"/>
                <w:numId w:val="7"/>
              </w:numPr>
              <w:rPr>
                <w:rFonts w:ascii="Calibri" w:eastAsia="Calibri" w:hAnsi="Calibri" w:cs="Calibri"/>
                <w:sz w:val="24"/>
                <w:szCs w:val="24"/>
              </w:rPr>
            </w:pPr>
            <w:hyperlink w:anchor="a3noq96ucff3">
              <w:r>
                <w:rPr>
                  <w:rFonts w:ascii="Calibri" w:eastAsia="Calibri" w:hAnsi="Calibri" w:cs="Calibri"/>
                  <w:color w:val="1155CC"/>
                  <w:sz w:val="24"/>
                  <w:szCs w:val="24"/>
                  <w:u w:val="single"/>
                </w:rPr>
                <w:t>Mission Office</w:t>
              </w:r>
            </w:hyperlink>
          </w:p>
          <w:p w:rsidR="00B51F7F" w:rsidRDefault="009471E9">
            <w:pPr>
              <w:numPr>
                <w:ilvl w:val="0"/>
                <w:numId w:val="7"/>
              </w:numPr>
              <w:rPr>
                <w:rFonts w:ascii="Calibri" w:eastAsia="Calibri" w:hAnsi="Calibri" w:cs="Calibri"/>
                <w:sz w:val="24"/>
                <w:szCs w:val="24"/>
              </w:rPr>
            </w:pPr>
            <w:hyperlink w:anchor="vpgg4l2s6o5q">
              <w:r>
                <w:rPr>
                  <w:rFonts w:ascii="Calibri" w:eastAsia="Calibri" w:hAnsi="Calibri" w:cs="Calibri"/>
                  <w:color w:val="1155CC"/>
                  <w:sz w:val="24"/>
                  <w:szCs w:val="24"/>
                  <w:u w:val="single"/>
                </w:rPr>
                <w:t>Sacred Worship</w:t>
              </w:r>
            </w:hyperlink>
          </w:p>
          <w:p w:rsidR="00B51F7F" w:rsidRDefault="00B51F7F">
            <w:pPr>
              <w:ind w:left="720"/>
              <w:rPr>
                <w:rFonts w:ascii="Calibri" w:eastAsia="Calibri" w:hAnsi="Calibri" w:cs="Calibri"/>
                <w:sz w:val="24"/>
                <w:szCs w:val="24"/>
              </w:rPr>
            </w:pPr>
          </w:p>
        </w:tc>
        <w:tc>
          <w:tcPr>
            <w:tcW w:w="4319" w:type="dxa"/>
          </w:tcPr>
          <w:p w:rsidR="00B51F7F" w:rsidRDefault="009471E9">
            <w:pPr>
              <w:numPr>
                <w:ilvl w:val="0"/>
                <w:numId w:val="7"/>
              </w:numPr>
              <w:rPr>
                <w:rFonts w:ascii="Calibri" w:eastAsia="Calibri" w:hAnsi="Calibri" w:cs="Calibri"/>
                <w:sz w:val="24"/>
                <w:szCs w:val="24"/>
              </w:rPr>
            </w:pPr>
            <w:hyperlink w:anchor="u9dmvlt5kudy">
              <w:r>
                <w:rPr>
                  <w:rFonts w:ascii="Calibri" w:eastAsia="Calibri" w:hAnsi="Calibri" w:cs="Calibri"/>
                  <w:color w:val="1155CC"/>
                  <w:sz w:val="24"/>
                  <w:szCs w:val="24"/>
                  <w:u w:val="single"/>
                </w:rPr>
                <w:t>Safe Environment</w:t>
              </w:r>
            </w:hyperlink>
          </w:p>
          <w:p w:rsidR="00B51F7F" w:rsidRDefault="009471E9">
            <w:pPr>
              <w:numPr>
                <w:ilvl w:val="0"/>
                <w:numId w:val="7"/>
              </w:numPr>
              <w:rPr>
                <w:rFonts w:ascii="Calibri" w:eastAsia="Calibri" w:hAnsi="Calibri" w:cs="Calibri"/>
                <w:sz w:val="24"/>
                <w:szCs w:val="24"/>
              </w:rPr>
            </w:pPr>
            <w:hyperlink w:anchor="e90plgvpxu9l">
              <w:r>
                <w:rPr>
                  <w:rFonts w:ascii="Calibri" w:eastAsia="Calibri" w:hAnsi="Calibri" w:cs="Calibri"/>
                  <w:color w:val="1155CC"/>
                  <w:sz w:val="24"/>
                  <w:szCs w:val="24"/>
                  <w:u w:val="single"/>
                </w:rPr>
                <w:t>Schools Office</w:t>
              </w:r>
            </w:hyperlink>
          </w:p>
          <w:p w:rsidR="00B51F7F" w:rsidRDefault="009471E9">
            <w:pPr>
              <w:numPr>
                <w:ilvl w:val="0"/>
                <w:numId w:val="7"/>
              </w:numPr>
              <w:rPr>
                <w:rFonts w:ascii="Calibri" w:eastAsia="Calibri" w:hAnsi="Calibri" w:cs="Calibri"/>
                <w:sz w:val="24"/>
                <w:szCs w:val="24"/>
              </w:rPr>
            </w:pPr>
            <w:hyperlink w:anchor="swq5k4ewr436">
              <w:r>
                <w:rPr>
                  <w:rFonts w:ascii="Calibri" w:eastAsia="Calibri" w:hAnsi="Calibri" w:cs="Calibri"/>
                  <w:color w:val="1155CC"/>
                  <w:sz w:val="24"/>
                  <w:szCs w:val="24"/>
                  <w:u w:val="single"/>
                </w:rPr>
                <w:t>Social Concerns</w:t>
              </w:r>
            </w:hyperlink>
          </w:p>
          <w:p w:rsidR="00B51F7F" w:rsidRDefault="009471E9">
            <w:pPr>
              <w:numPr>
                <w:ilvl w:val="0"/>
                <w:numId w:val="7"/>
              </w:numPr>
              <w:rPr>
                <w:rFonts w:ascii="Calibri" w:eastAsia="Calibri" w:hAnsi="Calibri" w:cs="Calibri"/>
                <w:sz w:val="24"/>
                <w:szCs w:val="24"/>
              </w:rPr>
            </w:pPr>
            <w:hyperlink w:anchor="sf9av7xft8mp">
              <w:r>
                <w:rPr>
                  <w:rFonts w:ascii="Calibri" w:eastAsia="Calibri" w:hAnsi="Calibri" w:cs="Calibri"/>
                  <w:color w:val="1155CC"/>
                  <w:sz w:val="24"/>
                  <w:szCs w:val="24"/>
                  <w:u w:val="single"/>
                </w:rPr>
                <w:t>Stewardship and Development</w:t>
              </w:r>
            </w:hyperlink>
          </w:p>
          <w:p w:rsidR="00B51F7F" w:rsidRDefault="009471E9">
            <w:pPr>
              <w:numPr>
                <w:ilvl w:val="0"/>
                <w:numId w:val="7"/>
              </w:numPr>
              <w:rPr>
                <w:rFonts w:ascii="Calibri" w:eastAsia="Calibri" w:hAnsi="Calibri" w:cs="Calibri"/>
                <w:sz w:val="24"/>
                <w:szCs w:val="24"/>
              </w:rPr>
            </w:pPr>
            <w:hyperlink w:anchor="b65t77gfeak9">
              <w:r>
                <w:rPr>
                  <w:rFonts w:ascii="Calibri" w:eastAsia="Calibri" w:hAnsi="Calibri" w:cs="Calibri"/>
                  <w:color w:val="1155CC"/>
                  <w:sz w:val="24"/>
                  <w:szCs w:val="24"/>
                  <w:u w:val="single"/>
                </w:rPr>
                <w:t>Temporalities</w:t>
              </w:r>
            </w:hyperlink>
          </w:p>
          <w:p w:rsidR="00B51F7F" w:rsidRDefault="009471E9">
            <w:pPr>
              <w:numPr>
                <w:ilvl w:val="0"/>
                <w:numId w:val="7"/>
              </w:numPr>
              <w:rPr>
                <w:rFonts w:ascii="Calibri" w:eastAsia="Calibri" w:hAnsi="Calibri" w:cs="Calibri"/>
                <w:sz w:val="24"/>
                <w:szCs w:val="24"/>
              </w:rPr>
            </w:pPr>
            <w:hyperlink w:anchor="b0g3p99p0y3o">
              <w:r>
                <w:rPr>
                  <w:rFonts w:ascii="Calibri" w:eastAsia="Calibri" w:hAnsi="Calibri" w:cs="Calibri"/>
                  <w:color w:val="1155CC"/>
                  <w:sz w:val="24"/>
                  <w:szCs w:val="24"/>
                  <w:u w:val="single"/>
                </w:rPr>
                <w:t>Vocations</w:t>
              </w:r>
            </w:hyperlink>
          </w:p>
          <w:p w:rsidR="00B51F7F" w:rsidRDefault="009471E9">
            <w:pPr>
              <w:numPr>
                <w:ilvl w:val="0"/>
                <w:numId w:val="7"/>
              </w:numPr>
              <w:rPr>
                <w:rFonts w:ascii="Calibri" w:eastAsia="Calibri" w:hAnsi="Calibri" w:cs="Calibri"/>
                <w:sz w:val="24"/>
                <w:szCs w:val="24"/>
              </w:rPr>
            </w:pPr>
            <w:hyperlink w:anchor="apuk5zy9asqh">
              <w:r>
                <w:rPr>
                  <w:rFonts w:ascii="Calibri" w:eastAsia="Calibri" w:hAnsi="Calibri" w:cs="Calibri"/>
                  <w:color w:val="1155CC"/>
                  <w:sz w:val="24"/>
                  <w:szCs w:val="24"/>
                  <w:u w:val="single"/>
                </w:rPr>
                <w:t>Vicar for Clerg</w:t>
              </w:r>
              <w:r>
                <w:rPr>
                  <w:rFonts w:ascii="Calibri" w:eastAsia="Calibri" w:hAnsi="Calibri" w:cs="Calibri"/>
                  <w:color w:val="1155CC"/>
                  <w:sz w:val="24"/>
                  <w:szCs w:val="24"/>
                  <w:u w:val="single"/>
                </w:rPr>
                <w:t>y</w:t>
              </w:r>
            </w:hyperlink>
          </w:p>
          <w:p w:rsidR="00B51F7F" w:rsidRDefault="009471E9">
            <w:pPr>
              <w:numPr>
                <w:ilvl w:val="0"/>
                <w:numId w:val="7"/>
              </w:numPr>
              <w:rPr>
                <w:rFonts w:ascii="Calibri" w:eastAsia="Calibri" w:hAnsi="Calibri" w:cs="Calibri"/>
                <w:sz w:val="24"/>
                <w:szCs w:val="24"/>
              </w:rPr>
            </w:pPr>
            <w:hyperlink w:anchor="vmljaffnjunk">
              <w:r>
                <w:rPr>
                  <w:rFonts w:ascii="Calibri" w:eastAsia="Calibri" w:hAnsi="Calibri" w:cs="Calibri"/>
                  <w:color w:val="1155CC"/>
                  <w:sz w:val="24"/>
                  <w:szCs w:val="24"/>
                  <w:u w:val="single"/>
                </w:rPr>
                <w:t>Youth and Young Adult Ministry</w:t>
              </w:r>
            </w:hyperlink>
          </w:p>
          <w:p w:rsidR="00B51F7F" w:rsidRDefault="009471E9">
            <w:pPr>
              <w:numPr>
                <w:ilvl w:val="0"/>
                <w:numId w:val="7"/>
              </w:numPr>
              <w:rPr>
                <w:rFonts w:ascii="Calibri" w:eastAsia="Calibri" w:hAnsi="Calibri" w:cs="Calibri"/>
                <w:sz w:val="24"/>
                <w:szCs w:val="24"/>
              </w:rPr>
            </w:pPr>
            <w:hyperlink r:id="rId6">
              <w:r>
                <w:rPr>
                  <w:rFonts w:ascii="Calibri" w:eastAsia="Calibri" w:hAnsi="Calibri" w:cs="Calibri"/>
                  <w:b/>
                  <w:color w:val="1155CC"/>
                  <w:sz w:val="24"/>
                  <w:szCs w:val="24"/>
                  <w:u w:val="single"/>
                </w:rPr>
                <w:t>Past Chancery Bulletins</w:t>
              </w:r>
            </w:hyperlink>
          </w:p>
          <w:p w:rsidR="00B51F7F" w:rsidRDefault="00B51F7F">
            <w:pPr>
              <w:rPr>
                <w:rFonts w:ascii="Calibri" w:eastAsia="Calibri" w:hAnsi="Calibri" w:cs="Calibri"/>
                <w:sz w:val="24"/>
                <w:szCs w:val="24"/>
              </w:rPr>
            </w:pPr>
          </w:p>
        </w:tc>
      </w:tr>
    </w:tbl>
    <w:p w:rsidR="00B51F7F" w:rsidRDefault="009471E9">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3192"/>
            <wp:effectExtent l="0" t="0" r="0" b="0"/>
            <wp:docPr id="16" name="image15.jpg" descr="From the Chancery"/>
            <wp:cNvGraphicFramePr/>
            <a:graphic xmlns:a="http://schemas.openxmlformats.org/drawingml/2006/main">
              <a:graphicData uri="http://schemas.openxmlformats.org/drawingml/2006/picture">
                <pic:pic xmlns:pic="http://schemas.openxmlformats.org/drawingml/2006/picture">
                  <pic:nvPicPr>
                    <pic:cNvPr id="0" name="image15.jpg" descr="From the Chancery"/>
                    <pic:cNvPicPr preferRelativeResize="0"/>
                  </pic:nvPicPr>
                  <pic:blipFill>
                    <a:blip r:embed="rId7"/>
                    <a:srcRect/>
                    <a:stretch>
                      <a:fillRect/>
                    </a:stretch>
                  </pic:blipFill>
                  <pic:spPr>
                    <a:xfrm>
                      <a:off x="0" y="0"/>
                      <a:ext cx="4453128" cy="393192"/>
                    </a:xfrm>
                    <a:prstGeom prst="rect">
                      <a:avLst/>
                    </a:prstGeom>
                    <a:ln/>
                  </pic:spPr>
                </pic:pic>
              </a:graphicData>
            </a:graphic>
          </wp:inline>
        </w:drawing>
      </w:r>
      <w:r>
        <w:rPr>
          <w:rFonts w:ascii="Calibri" w:eastAsia="Calibri" w:hAnsi="Calibri" w:cs="Calibri"/>
          <w:sz w:val="24"/>
          <w:szCs w:val="24"/>
        </w:rPr>
        <w:br/>
      </w: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51F7F" w:rsidRDefault="009471E9">
      <w:pPr>
        <w:spacing w:line="240" w:lineRule="auto"/>
        <w:rPr>
          <w:rFonts w:ascii="Calibri" w:eastAsia="Calibri" w:hAnsi="Calibri" w:cs="Calibri"/>
          <w:sz w:val="24"/>
          <w:szCs w:val="24"/>
        </w:rPr>
      </w:pPr>
      <w:r>
        <w:fldChar w:fldCharType="end"/>
      </w:r>
    </w:p>
    <w:p w:rsidR="00B51F7F" w:rsidRDefault="009471E9">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87096"/>
            <wp:effectExtent l="0" t="0" r="0" b="0"/>
            <wp:docPr id="3" name="image5.jpg" descr="Chancellor"/>
            <wp:cNvGraphicFramePr/>
            <a:graphic xmlns:a="http://schemas.openxmlformats.org/drawingml/2006/main">
              <a:graphicData uri="http://schemas.openxmlformats.org/drawingml/2006/picture">
                <pic:pic xmlns:pic="http://schemas.openxmlformats.org/drawingml/2006/picture">
                  <pic:nvPicPr>
                    <pic:cNvPr id="0" name="image5.jpg" descr="Chancellor"/>
                    <pic:cNvPicPr preferRelativeResize="0"/>
                  </pic:nvPicPr>
                  <pic:blipFill>
                    <a:blip r:embed="rId8"/>
                    <a:srcRect/>
                    <a:stretch>
                      <a:fillRect/>
                    </a:stretch>
                  </pic:blipFill>
                  <pic:spPr>
                    <a:xfrm>
                      <a:off x="0" y="0"/>
                      <a:ext cx="4453128" cy="387096"/>
                    </a:xfrm>
                    <a:prstGeom prst="rect">
                      <a:avLst/>
                    </a:prstGeom>
                    <a:ln/>
                  </pic:spPr>
                </pic:pic>
              </a:graphicData>
            </a:graphic>
          </wp:inline>
        </w:drawing>
      </w:r>
    </w:p>
    <w:p w:rsidR="00B51F7F" w:rsidRDefault="009471E9">
      <w:pPr>
        <w:spacing w:line="240" w:lineRule="auto"/>
        <w:rPr>
          <w:rFonts w:ascii="Calibri" w:eastAsia="Calibri" w:hAnsi="Calibri" w:cs="Calibri"/>
          <w:i/>
          <w:sz w:val="24"/>
          <w:szCs w:val="24"/>
        </w:rPr>
      </w:pPr>
      <w:bookmarkStart w:id="2" w:name="9nx56nfkn2z0" w:colFirst="0" w:colLast="0"/>
      <w:bookmarkEnd w:id="2"/>
      <w:r>
        <w:rPr>
          <w:rFonts w:ascii="Calibri" w:eastAsia="Calibri" w:hAnsi="Calibri" w:cs="Calibri"/>
          <w:i/>
          <w:sz w:val="24"/>
          <w:szCs w:val="24"/>
        </w:rPr>
        <w:t xml:space="preserve">Chancellor Very Rev. William Dhein – 608.791.2655 | </w:t>
      </w:r>
      <w:hyperlink r:id="rId9">
        <w:r>
          <w:rPr>
            <w:rFonts w:ascii="Calibri" w:eastAsia="Calibri" w:hAnsi="Calibri" w:cs="Calibri"/>
            <w:i/>
            <w:color w:val="0000FF"/>
            <w:sz w:val="24"/>
            <w:szCs w:val="24"/>
            <w:u w:val="single"/>
          </w:rPr>
          <w:t>wdhein@diolc.org</w:t>
        </w:r>
      </w:hyperlink>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b/>
          <w:sz w:val="24"/>
          <w:szCs w:val="24"/>
        </w:rPr>
      </w:pPr>
      <w:r>
        <w:rPr>
          <w:rFonts w:ascii="Calibri" w:eastAsia="Calibri" w:hAnsi="Calibri" w:cs="Calibri"/>
          <w:sz w:val="24"/>
          <w:szCs w:val="24"/>
        </w:rPr>
        <w:t>No items this week.</w:t>
      </w:r>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51F7F" w:rsidRDefault="009471E9">
      <w:pPr>
        <w:spacing w:line="240" w:lineRule="auto"/>
        <w:rPr>
          <w:rFonts w:ascii="Calibri" w:eastAsia="Calibri" w:hAnsi="Calibri" w:cs="Calibri"/>
          <w:sz w:val="24"/>
          <w:szCs w:val="24"/>
        </w:rPr>
      </w:pPr>
      <w:r>
        <w:fldChar w:fldCharType="end"/>
      </w:r>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b/>
          <w:sz w:val="24"/>
          <w:szCs w:val="24"/>
        </w:rPr>
      </w:pPr>
      <w:r>
        <w:rPr>
          <w:rFonts w:ascii="Calibri" w:eastAsia="Calibri" w:hAnsi="Calibri" w:cs="Calibri"/>
          <w:noProof/>
          <w:sz w:val="24"/>
          <w:szCs w:val="24"/>
          <w:lang w:val="en-US"/>
        </w:rPr>
        <w:drawing>
          <wp:inline distT="0" distB="0" distL="0" distR="0">
            <wp:extent cx="4453128" cy="384048"/>
            <wp:effectExtent l="0" t="0" r="0" b="0"/>
            <wp:docPr id="32" name="image24.jpg" descr="From the diocesan calendar"/>
            <wp:cNvGraphicFramePr/>
            <a:graphic xmlns:a="http://schemas.openxmlformats.org/drawingml/2006/main">
              <a:graphicData uri="http://schemas.openxmlformats.org/drawingml/2006/picture">
                <pic:pic xmlns:pic="http://schemas.openxmlformats.org/drawingml/2006/picture">
                  <pic:nvPicPr>
                    <pic:cNvPr id="0" name="image24.jpg" descr="From the diocesan calendar"/>
                    <pic:cNvPicPr preferRelativeResize="0"/>
                  </pic:nvPicPr>
                  <pic:blipFill>
                    <a:blip r:embed="rId10"/>
                    <a:srcRect/>
                    <a:stretch>
                      <a:fillRect/>
                    </a:stretch>
                  </pic:blipFill>
                  <pic:spPr>
                    <a:xfrm>
                      <a:off x="0" y="0"/>
                      <a:ext cx="4453128" cy="384048"/>
                    </a:xfrm>
                    <a:prstGeom prst="rect">
                      <a:avLst/>
                    </a:prstGeom>
                    <a:ln/>
                  </pic:spPr>
                </pic:pic>
              </a:graphicData>
            </a:graphic>
          </wp:inline>
        </w:drawing>
      </w: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As of Oct. 17</w:t>
      </w:r>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sz w:val="24"/>
          <w:szCs w:val="24"/>
        </w:rPr>
      </w:pPr>
      <w:hyperlink r:id="rId11">
        <w:r>
          <w:rPr>
            <w:rFonts w:ascii="Calibri" w:eastAsia="Calibri" w:hAnsi="Calibri" w:cs="Calibri"/>
            <w:noProof/>
            <w:color w:val="1155CC"/>
            <w:sz w:val="24"/>
            <w:szCs w:val="24"/>
            <w:u w:val="single"/>
            <w:lang w:val="en-US"/>
          </w:rPr>
          <w:drawing>
            <wp:inline distT="114300" distB="114300" distL="114300" distR="114300">
              <wp:extent cx="5472113" cy="7485336"/>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472113" cy="7485336"/>
                      </a:xfrm>
                      <a:prstGeom prst="rect">
                        <a:avLst/>
                      </a:prstGeom>
                      <a:ln/>
                    </pic:spPr>
                  </pic:pic>
                </a:graphicData>
              </a:graphic>
            </wp:inline>
          </w:drawing>
        </w:r>
      </w:hyperlink>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 xml:space="preserve">To get your parish events listed on the diocesan calendar, </w:t>
      </w:r>
      <w:hyperlink r:id="rId13">
        <w:r>
          <w:rPr>
            <w:rFonts w:ascii="Calibri" w:eastAsia="Calibri" w:hAnsi="Calibri" w:cs="Calibri"/>
            <w:color w:val="0000FF"/>
            <w:sz w:val="24"/>
            <w:szCs w:val="24"/>
            <w:u w:val="single"/>
          </w:rPr>
          <w:t>diolc.org/calendar</w:t>
        </w:r>
      </w:hyperlink>
      <w:r>
        <w:rPr>
          <w:rFonts w:ascii="Calibri" w:eastAsia="Calibri" w:hAnsi="Calibri" w:cs="Calibri"/>
          <w:sz w:val="24"/>
          <w:szCs w:val="24"/>
        </w:rPr>
        <w:t xml:space="preserve">, and in </w:t>
      </w:r>
      <w:r>
        <w:rPr>
          <w:rFonts w:ascii="Calibri" w:eastAsia="Calibri" w:hAnsi="Calibri" w:cs="Calibri"/>
          <w:i/>
          <w:sz w:val="24"/>
          <w:szCs w:val="24"/>
        </w:rPr>
        <w:t>Catholic Life</w:t>
      </w:r>
      <w:r>
        <w:rPr>
          <w:rFonts w:ascii="Calibri" w:eastAsia="Calibri" w:hAnsi="Calibri" w:cs="Calibri"/>
          <w:sz w:val="24"/>
          <w:szCs w:val="24"/>
        </w:rPr>
        <w:t xml:space="preserve"> magazine, please send an email to </w:t>
      </w:r>
      <w:hyperlink r:id="rId14">
        <w:r>
          <w:rPr>
            <w:rFonts w:ascii="Calibri" w:eastAsia="Calibri" w:hAnsi="Calibri" w:cs="Calibri"/>
            <w:color w:val="0000FF"/>
            <w:sz w:val="24"/>
            <w:szCs w:val="24"/>
            <w:u w:val="single"/>
          </w:rPr>
          <w:t>datebook@diolc.org</w:t>
        </w:r>
      </w:hyperlink>
      <w:r>
        <w:rPr>
          <w:rFonts w:ascii="Calibri" w:eastAsia="Calibri" w:hAnsi="Calibri" w:cs="Calibri"/>
          <w:sz w:val="24"/>
          <w:szCs w:val="24"/>
        </w:rPr>
        <w:t>. Make sure yo</w:t>
      </w:r>
      <w:r>
        <w:rPr>
          <w:rFonts w:ascii="Calibri" w:eastAsia="Calibri" w:hAnsi="Calibri" w:cs="Calibri"/>
          <w:sz w:val="24"/>
          <w:szCs w:val="24"/>
        </w:rPr>
        <w:t>u include the following details: date, beginning/ending times, event location, description, menu and cost, etc. If you have any questions, please call Pam Willer at 608.788.1524 for more information.</w:t>
      </w:r>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w:instrText>
      </w:r>
      <w:r>
        <w:instrText xml:space="preserve">https://docs.google.com/document/d/1ikWGgKHutrreYuGZZLILeOKZJYOrrbkw/edit#bookmark=id.gjdgxs" </w:instrText>
      </w:r>
      <w:r>
        <w:fldChar w:fldCharType="separate"/>
      </w:r>
    </w:p>
    <w:p w:rsidR="00B51F7F" w:rsidRDefault="009471E9">
      <w:pPr>
        <w:spacing w:line="240" w:lineRule="auto"/>
        <w:rPr>
          <w:rFonts w:ascii="Calibri" w:eastAsia="Calibri" w:hAnsi="Calibri" w:cs="Calibri"/>
          <w:sz w:val="24"/>
          <w:szCs w:val="24"/>
        </w:rPr>
      </w:pPr>
      <w:r>
        <w:fldChar w:fldCharType="end"/>
      </w:r>
    </w:p>
    <w:p w:rsidR="00B51F7F" w:rsidRDefault="009471E9">
      <w:pPr>
        <w:spacing w:line="240" w:lineRule="auto"/>
        <w:rPr>
          <w:rFonts w:ascii="Calibri" w:eastAsia="Calibri" w:hAnsi="Calibri" w:cs="Calibri"/>
          <w:sz w:val="24"/>
          <w:szCs w:val="24"/>
        </w:rPr>
      </w:pPr>
      <w:r>
        <w:rPr>
          <w:rFonts w:ascii="Calibri" w:eastAsia="Calibri" w:hAnsi="Calibri" w:cs="Calibri"/>
          <w:noProof/>
          <w:sz w:val="24"/>
          <w:szCs w:val="24"/>
          <w:lang w:val="en-US"/>
        </w:rPr>
        <w:lastRenderedPageBreak/>
        <w:drawing>
          <wp:inline distT="0" distB="0" distL="0" distR="0">
            <wp:extent cx="4433220" cy="400907"/>
            <wp:effectExtent l="0" t="0" r="0" b="0"/>
            <wp:docPr id="20" name="image6.png" descr="Office for Catechesis &amp; Evangelization"/>
            <wp:cNvGraphicFramePr/>
            <a:graphic xmlns:a="http://schemas.openxmlformats.org/drawingml/2006/main">
              <a:graphicData uri="http://schemas.openxmlformats.org/drawingml/2006/picture">
                <pic:pic xmlns:pic="http://schemas.openxmlformats.org/drawingml/2006/picture">
                  <pic:nvPicPr>
                    <pic:cNvPr id="0" name="image6.png" descr="Office for Catechesis &amp; Evangelization"/>
                    <pic:cNvPicPr preferRelativeResize="0"/>
                  </pic:nvPicPr>
                  <pic:blipFill>
                    <a:blip r:embed="rId15"/>
                    <a:srcRect/>
                    <a:stretch>
                      <a:fillRect/>
                    </a:stretch>
                  </pic:blipFill>
                  <pic:spPr>
                    <a:xfrm>
                      <a:off x="0" y="0"/>
                      <a:ext cx="4433220" cy="400907"/>
                    </a:xfrm>
                    <a:prstGeom prst="rect">
                      <a:avLst/>
                    </a:prstGeom>
                    <a:ln/>
                  </pic:spPr>
                </pic:pic>
              </a:graphicData>
            </a:graphic>
          </wp:inline>
        </w:drawing>
      </w:r>
    </w:p>
    <w:p w:rsidR="00B51F7F" w:rsidRDefault="009471E9">
      <w:pPr>
        <w:spacing w:line="240" w:lineRule="auto"/>
        <w:rPr>
          <w:rFonts w:ascii="Calibri" w:eastAsia="Calibri" w:hAnsi="Calibri" w:cs="Calibri"/>
          <w:i/>
          <w:sz w:val="24"/>
          <w:szCs w:val="24"/>
        </w:rPr>
      </w:pPr>
      <w:bookmarkStart w:id="3" w:name="bje4vjpcl528" w:colFirst="0" w:colLast="0"/>
      <w:bookmarkEnd w:id="3"/>
      <w:r>
        <w:rPr>
          <w:rFonts w:ascii="Calibri" w:eastAsia="Calibri" w:hAnsi="Calibri" w:cs="Calibri"/>
          <w:i/>
          <w:sz w:val="24"/>
          <w:szCs w:val="24"/>
        </w:rPr>
        <w:t xml:space="preserve">Director: Ann Lankford – 608.791.2658 | </w:t>
      </w:r>
      <w:hyperlink r:id="rId16">
        <w:r>
          <w:rPr>
            <w:rFonts w:ascii="Calibri" w:eastAsia="Calibri" w:hAnsi="Calibri" w:cs="Calibri"/>
            <w:i/>
            <w:color w:val="0000FF"/>
            <w:sz w:val="24"/>
            <w:szCs w:val="24"/>
            <w:u w:val="single"/>
          </w:rPr>
          <w:t>alankford@diolc.org</w:t>
        </w:r>
      </w:hyperlink>
    </w:p>
    <w:p w:rsidR="00B51F7F" w:rsidRDefault="009471E9">
      <w:pPr>
        <w:spacing w:before="240" w:after="240" w:line="240" w:lineRule="auto"/>
        <w:rPr>
          <w:rFonts w:ascii="Calibri" w:eastAsia="Calibri" w:hAnsi="Calibri" w:cs="Calibri"/>
          <w:sz w:val="24"/>
          <w:szCs w:val="24"/>
        </w:rPr>
      </w:pPr>
      <w:r>
        <w:rPr>
          <w:rFonts w:ascii="Calibri" w:eastAsia="Calibri" w:hAnsi="Calibri" w:cs="Calibri"/>
          <w:b/>
          <w:sz w:val="24"/>
          <w:szCs w:val="24"/>
          <w:highlight w:val="white"/>
        </w:rPr>
        <w:t>For your Parish Bulletin:</w:t>
      </w:r>
      <w:r>
        <w:rPr>
          <w:rFonts w:ascii="Calibri" w:eastAsia="Calibri" w:hAnsi="Calibri" w:cs="Calibri"/>
          <w:b/>
          <w:sz w:val="24"/>
          <w:szCs w:val="24"/>
        </w:rPr>
        <w:br/>
      </w:r>
      <w:r>
        <w:rPr>
          <w:rFonts w:ascii="Calibri" w:eastAsia="Calibri" w:hAnsi="Calibri" w:cs="Calibri"/>
          <w:b/>
          <w:sz w:val="24"/>
          <w:szCs w:val="24"/>
        </w:rPr>
        <w:t>As Catholics, we want to grow in our understanding that the Eucharist is Jesus. This is the focus of the three-year Eucharistic Revival.</w:t>
      </w:r>
      <w:r>
        <w:rPr>
          <w:rFonts w:ascii="Calibri" w:eastAsia="Calibri" w:hAnsi="Calibri" w:cs="Calibri"/>
          <w:b/>
          <w:sz w:val="24"/>
          <w:szCs w:val="24"/>
        </w:rPr>
        <w:br/>
        <w:t>God gave you a soul that will live forever.</w:t>
      </w:r>
      <w:r>
        <w:rPr>
          <w:rFonts w:ascii="Calibri" w:eastAsia="Calibri" w:hAnsi="Calibri" w:cs="Calibri"/>
          <w:b/>
          <w:sz w:val="24"/>
          <w:szCs w:val="24"/>
        </w:rPr>
        <w:br/>
      </w:r>
      <w:r>
        <w:rPr>
          <w:rFonts w:ascii="Calibri" w:eastAsia="Calibri" w:hAnsi="Calibri" w:cs="Calibri"/>
          <w:sz w:val="24"/>
          <w:szCs w:val="24"/>
        </w:rPr>
        <w:t>God created you with a body and a soul. Your soul allows you to think and c</w:t>
      </w:r>
      <w:r>
        <w:rPr>
          <w:rFonts w:ascii="Calibri" w:eastAsia="Calibri" w:hAnsi="Calibri" w:cs="Calibri"/>
          <w:sz w:val="24"/>
          <w:szCs w:val="24"/>
        </w:rPr>
        <w:t>hoose. Your soul gives you the power to choose what is right and good, most importantly to choose to love God and be faithful to Him. We choose to receive God’s love when we receive Jesus in Holy Communion at Mass.</w:t>
      </w:r>
      <w:r>
        <w:rPr>
          <w:rFonts w:ascii="Calibri" w:eastAsia="Calibri" w:hAnsi="Calibri" w:cs="Calibri"/>
          <w:sz w:val="24"/>
          <w:szCs w:val="24"/>
        </w:rPr>
        <w:br/>
        <w:t>Let’s pray this right now and every day t</w:t>
      </w:r>
      <w:r>
        <w:rPr>
          <w:rFonts w:ascii="Calibri" w:eastAsia="Calibri" w:hAnsi="Calibri" w:cs="Calibri"/>
          <w:sz w:val="24"/>
          <w:szCs w:val="24"/>
        </w:rPr>
        <w:t>his week: Heavenly Father, help me always to choose to love and be faithful to You.</w:t>
      </w:r>
      <w:r>
        <w:rPr>
          <w:noProof/>
          <w:lang w:val="en-US"/>
        </w:rPr>
        <w:drawing>
          <wp:anchor distT="114300" distB="114300" distL="114300" distR="114300" simplePos="0" relativeHeight="251658240" behindDoc="0" locked="0" layoutInCell="1" hidden="0" allowOverlap="1">
            <wp:simplePos x="0" y="0"/>
            <wp:positionH relativeFrom="column">
              <wp:posOffset>4038600</wp:posOffset>
            </wp:positionH>
            <wp:positionV relativeFrom="paragraph">
              <wp:posOffset>685800</wp:posOffset>
            </wp:positionV>
            <wp:extent cx="1900238" cy="788636"/>
            <wp:effectExtent l="0" t="0" r="0" b="0"/>
            <wp:wrapSquare wrapText="bothSides" distT="114300" distB="114300" distL="114300" distR="114300"/>
            <wp:docPr id="1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7"/>
                    <a:srcRect/>
                    <a:stretch>
                      <a:fillRect/>
                    </a:stretch>
                  </pic:blipFill>
                  <pic:spPr>
                    <a:xfrm>
                      <a:off x="0" y="0"/>
                      <a:ext cx="1900238" cy="788636"/>
                    </a:xfrm>
                    <a:prstGeom prst="rect">
                      <a:avLst/>
                    </a:prstGeom>
                    <a:ln/>
                  </pic:spPr>
                </pic:pic>
              </a:graphicData>
            </a:graphic>
          </wp:anchor>
        </w:drawing>
      </w:r>
    </w:p>
    <w:p w:rsidR="00B51F7F" w:rsidRDefault="009471E9">
      <w:pPr>
        <w:spacing w:before="240" w:after="240" w:line="240" w:lineRule="auto"/>
        <w:rPr>
          <w:rFonts w:ascii="Calibri" w:eastAsia="Calibri" w:hAnsi="Calibri" w:cs="Calibri"/>
          <w:sz w:val="24"/>
          <w:szCs w:val="24"/>
        </w:rPr>
      </w:pPr>
      <w:r>
        <w:rPr>
          <w:rFonts w:ascii="Calibri" w:eastAsia="Calibri" w:hAnsi="Calibri" w:cs="Calibri"/>
          <w:sz w:val="24"/>
          <w:szCs w:val="24"/>
        </w:rPr>
        <w:t>For a list of additional proclamations on the Eucharist, click here:</w:t>
      </w:r>
      <w:hyperlink r:id="rId18">
        <w:r>
          <w:rPr>
            <w:rFonts w:ascii="Calibri" w:eastAsia="Calibri" w:hAnsi="Calibri" w:cs="Calibri"/>
            <w:sz w:val="24"/>
            <w:szCs w:val="24"/>
          </w:rPr>
          <w:t xml:space="preserve"> </w:t>
        </w:r>
      </w:hyperlink>
      <w:hyperlink r:id="rId19">
        <w:r>
          <w:rPr>
            <w:rFonts w:ascii="Calibri" w:eastAsia="Calibri" w:hAnsi="Calibri" w:cs="Calibri"/>
            <w:color w:val="4A86E8"/>
            <w:sz w:val="24"/>
            <w:szCs w:val="24"/>
            <w:u w:val="single"/>
          </w:rPr>
          <w:t>diolc.org/eucharist/learn</w:t>
        </w:r>
      </w:hyperlink>
      <w:r>
        <w:rPr>
          <w:rFonts w:ascii="Calibri" w:eastAsia="Calibri" w:hAnsi="Calibri" w:cs="Calibri"/>
          <w:sz w:val="24"/>
          <w:szCs w:val="24"/>
        </w:rPr>
        <w:t xml:space="preserve">. </w:t>
      </w:r>
    </w:p>
    <w:p w:rsidR="00B51F7F" w:rsidRDefault="009471E9">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Bulletin Insert:</w:t>
      </w:r>
      <w:r>
        <w:rPr>
          <w:rFonts w:ascii="Calibri" w:eastAsia="Calibri" w:hAnsi="Calibri" w:cs="Calibri"/>
          <w:b/>
          <w:sz w:val="24"/>
          <w:szCs w:val="24"/>
          <w:highlight w:val="white"/>
        </w:rPr>
        <w:br/>
      </w:r>
      <w:r>
        <w:rPr>
          <w:rFonts w:ascii="Calibri" w:eastAsia="Calibri" w:hAnsi="Calibri" w:cs="Calibri"/>
          <w:color w:val="0E101A"/>
          <w:sz w:val="24"/>
          <w:szCs w:val="24"/>
          <w:highlight w:val="white"/>
        </w:rPr>
        <w:t xml:space="preserve">A bulletin insert entitled the “Joy of Encountering Jesus in the Eucharist” is available here:  </w:t>
      </w:r>
      <w:hyperlink r:id="rId20">
        <w:r>
          <w:rPr>
            <w:rFonts w:ascii="Calibri" w:eastAsia="Calibri" w:hAnsi="Calibri" w:cs="Calibri"/>
            <w:color w:val="4A6EE0"/>
            <w:sz w:val="24"/>
            <w:szCs w:val="24"/>
            <w:highlight w:val="white"/>
            <w:u w:val="single"/>
          </w:rPr>
          <w:t>diolc.org/eucharist/learn</w:t>
        </w:r>
      </w:hyperlink>
      <w:r>
        <w:rPr>
          <w:rFonts w:ascii="Calibri" w:eastAsia="Calibri" w:hAnsi="Calibri" w:cs="Calibri"/>
          <w:color w:val="0E101A"/>
          <w:sz w:val="24"/>
          <w:szCs w:val="24"/>
          <w:highlight w:val="white"/>
        </w:rPr>
        <w:t>. This resource is excellent for a brief prayer and discussion before parish meetings and parent gatherings.</w:t>
      </w:r>
    </w:p>
    <w:p w:rsidR="00B51F7F" w:rsidRDefault="009471E9">
      <w:pPr>
        <w:spacing w:before="240" w:after="240" w:line="240" w:lineRule="auto"/>
        <w:rPr>
          <w:rFonts w:ascii="Calibri" w:eastAsia="Calibri" w:hAnsi="Calibri" w:cs="Calibri"/>
          <w:color w:val="0E101A"/>
          <w:sz w:val="24"/>
          <w:szCs w:val="24"/>
        </w:rPr>
      </w:pPr>
      <w:r>
        <w:rPr>
          <w:rFonts w:ascii="Calibri" w:eastAsia="Calibri" w:hAnsi="Calibri" w:cs="Calibri"/>
          <w:b/>
          <w:sz w:val="24"/>
          <w:szCs w:val="24"/>
          <w:highlight w:val="white"/>
        </w:rPr>
        <w:t>For your Parish Bulletin:</w:t>
      </w:r>
      <w:r>
        <w:rPr>
          <w:rFonts w:ascii="Calibri" w:eastAsia="Calibri" w:hAnsi="Calibri" w:cs="Calibri"/>
          <w:b/>
          <w:sz w:val="24"/>
          <w:szCs w:val="24"/>
        </w:rPr>
        <w:br/>
      </w:r>
      <w:r>
        <w:rPr>
          <w:rFonts w:ascii="Calibri" w:eastAsia="Calibri" w:hAnsi="Calibri" w:cs="Calibri"/>
          <w:sz w:val="24"/>
          <w:szCs w:val="24"/>
        </w:rPr>
        <w:t>The Rosary is a powerful Prayer</w:t>
      </w:r>
      <w:r>
        <w:rPr>
          <w:rFonts w:ascii="Calibri" w:eastAsia="Calibri" w:hAnsi="Calibri" w:cs="Calibri"/>
          <w:sz w:val="24"/>
          <w:szCs w:val="24"/>
        </w:rPr>
        <w:br/>
      </w:r>
      <w:r>
        <w:rPr>
          <w:rFonts w:ascii="Calibri" w:eastAsia="Calibri" w:hAnsi="Calibri" w:cs="Calibri"/>
          <w:color w:val="0E101A"/>
          <w:sz w:val="24"/>
          <w:szCs w:val="24"/>
        </w:rPr>
        <w:t>In praying the Rosary, we think about one great saving event in the life of Jesus while w</w:t>
      </w:r>
      <w:r>
        <w:rPr>
          <w:rFonts w:ascii="Calibri" w:eastAsia="Calibri" w:hAnsi="Calibri" w:cs="Calibri"/>
          <w:color w:val="0E101A"/>
          <w:sz w:val="24"/>
          <w:szCs w:val="24"/>
        </w:rPr>
        <w:t>e pray a decade: one Our Father, ten Hail Mary’s and a Glory Be. While we meditate on a mystery of Jesus’ life, we come to know Him better and find that the events of Jesus’ life guide us in dealing with the challenges we face. Further, we will find greate</w:t>
      </w:r>
      <w:r>
        <w:rPr>
          <w:rFonts w:ascii="Calibri" w:eastAsia="Calibri" w:hAnsi="Calibri" w:cs="Calibri"/>
          <w:color w:val="0E101A"/>
          <w:sz w:val="24"/>
          <w:szCs w:val="24"/>
        </w:rPr>
        <w:t xml:space="preserve">r peace by praying a Rosary, or just a decade, each day.  </w:t>
      </w:r>
    </w:p>
    <w:p w:rsidR="00B51F7F" w:rsidRDefault="009471E9">
      <w:pPr>
        <w:spacing w:line="240" w:lineRule="auto"/>
        <w:rPr>
          <w:rFonts w:ascii="Calibri" w:eastAsia="Calibri" w:hAnsi="Calibri" w:cs="Calibri"/>
          <w:color w:val="2F222A"/>
          <w:sz w:val="24"/>
          <w:szCs w:val="24"/>
        </w:rPr>
      </w:pPr>
      <w:r>
        <w:rPr>
          <w:rFonts w:ascii="Calibri" w:eastAsia="Calibri" w:hAnsi="Calibri" w:cs="Calibri"/>
          <w:color w:val="0E101A"/>
          <w:sz w:val="24"/>
          <w:szCs w:val="24"/>
        </w:rPr>
        <w:t xml:space="preserve">A downloadable Prayer Card on the Rosary is available at the link for families to pray together and catechists/teachers to use in the classroom. (See 4th grade, but can be used for any grade.): </w:t>
      </w:r>
      <w:hyperlink r:id="rId21">
        <w:r>
          <w:rPr>
            <w:rFonts w:ascii="Calibri" w:eastAsia="Calibri" w:hAnsi="Calibri" w:cs="Calibri"/>
            <w:color w:val="4A6EE0"/>
            <w:sz w:val="24"/>
            <w:szCs w:val="24"/>
            <w:u w:val="single"/>
          </w:rPr>
          <w:t>diolc.org/prayer</w:t>
        </w:r>
      </w:hyperlink>
      <w:r>
        <w:rPr>
          <w:rFonts w:ascii="Calibri" w:eastAsia="Calibri" w:hAnsi="Calibri" w:cs="Calibri"/>
          <w:color w:val="0E101A"/>
          <w:sz w:val="24"/>
          <w:szCs w:val="24"/>
        </w:rPr>
        <w:t xml:space="preserve"> and for adults at this link: </w:t>
      </w:r>
      <w:hyperlink r:id="rId22">
        <w:r>
          <w:rPr>
            <w:rFonts w:ascii="Calibri" w:eastAsia="Calibri" w:hAnsi="Calibri" w:cs="Calibri"/>
            <w:color w:val="4A6EE0"/>
            <w:sz w:val="24"/>
            <w:szCs w:val="24"/>
            <w:u w:val="single"/>
          </w:rPr>
          <w:t>diolc.org/deeper</w:t>
        </w:r>
      </w:hyperlink>
      <w:r>
        <w:rPr>
          <w:rFonts w:ascii="Calibri" w:eastAsia="Calibri" w:hAnsi="Calibri" w:cs="Calibri"/>
          <w:color w:val="0E101A"/>
          <w:sz w:val="24"/>
          <w:szCs w:val="24"/>
        </w:rPr>
        <w:t>. The simple format is meant to make prayer more personal. The two-se</w:t>
      </w:r>
      <w:r>
        <w:rPr>
          <w:rFonts w:ascii="Calibri" w:eastAsia="Calibri" w:hAnsi="Calibri" w:cs="Calibri"/>
          <w:color w:val="0E101A"/>
          <w:sz w:val="24"/>
          <w:szCs w:val="24"/>
        </w:rPr>
        <w:t>ntence reflection about each mystery connects the aspects of Jesus’ life to our daily lives.</w:t>
      </w:r>
    </w:p>
    <w:p w:rsidR="00B51F7F" w:rsidRDefault="009471E9">
      <w:pPr>
        <w:shd w:val="clear" w:color="auto" w:fill="FFFFFF"/>
        <w:spacing w:before="240" w:after="240" w:line="240" w:lineRule="auto"/>
        <w:rPr>
          <w:rFonts w:ascii="Calibri" w:eastAsia="Calibri" w:hAnsi="Calibri" w:cs="Calibri"/>
          <w:b/>
          <w:sz w:val="24"/>
          <w:szCs w:val="24"/>
        </w:rPr>
      </w:pPr>
      <w:r>
        <w:rPr>
          <w:rFonts w:ascii="Calibri" w:eastAsia="Calibri" w:hAnsi="Calibri" w:cs="Calibri"/>
          <w:b/>
          <w:sz w:val="24"/>
          <w:szCs w:val="24"/>
        </w:rPr>
        <w:t>Catechetical Leader Information:</w:t>
      </w:r>
      <w:r>
        <w:rPr>
          <w:rFonts w:ascii="Calibri" w:eastAsia="Calibri" w:hAnsi="Calibri" w:cs="Calibri"/>
          <w:sz w:val="24"/>
          <w:szCs w:val="24"/>
        </w:rPr>
        <w:br/>
      </w:r>
      <w:r>
        <w:rPr>
          <w:rFonts w:ascii="Calibri" w:eastAsia="Calibri" w:hAnsi="Calibri" w:cs="Calibri"/>
          <w:b/>
          <w:sz w:val="24"/>
          <w:szCs w:val="24"/>
        </w:rPr>
        <w:t>The Eucharistic Revival – a brief proclamation for parents and students:</w:t>
      </w:r>
      <w:r>
        <w:rPr>
          <w:rFonts w:ascii="Calibri" w:eastAsia="Calibri" w:hAnsi="Calibri" w:cs="Calibri"/>
          <w:sz w:val="24"/>
          <w:szCs w:val="24"/>
        </w:rPr>
        <w:br/>
        <w:t>Please see the brief reflection for the Eucharistic Reviv</w:t>
      </w:r>
      <w:r>
        <w:rPr>
          <w:rFonts w:ascii="Calibri" w:eastAsia="Calibri" w:hAnsi="Calibri" w:cs="Calibri"/>
          <w:sz w:val="24"/>
          <w:szCs w:val="24"/>
        </w:rPr>
        <w:t xml:space="preserve">al in the section above entitled </w:t>
      </w:r>
      <w:r>
        <w:rPr>
          <w:rFonts w:ascii="Calibri" w:eastAsia="Calibri" w:hAnsi="Calibri" w:cs="Calibri"/>
          <w:i/>
          <w:sz w:val="24"/>
          <w:szCs w:val="24"/>
        </w:rPr>
        <w:t>God gave you a soul that will live forever</w:t>
      </w:r>
      <w:r>
        <w:rPr>
          <w:rFonts w:ascii="Calibri" w:eastAsia="Calibri" w:hAnsi="Calibri" w:cs="Calibri"/>
          <w:sz w:val="24"/>
          <w:szCs w:val="24"/>
        </w:rPr>
        <w:t xml:space="preserve">. The concise, inspiring explanation of the reality of Jesus’ true presence in the Eucharist is provided for your communication with parents and catechists to provide a key point on the Eucharist each week with the children/youth. </w:t>
      </w:r>
      <w:r>
        <w:rPr>
          <w:rFonts w:ascii="Calibri" w:eastAsia="Calibri" w:hAnsi="Calibri" w:cs="Calibri"/>
          <w:sz w:val="24"/>
          <w:szCs w:val="24"/>
        </w:rPr>
        <w:br/>
        <w:t>Click here for additiona</w:t>
      </w:r>
      <w:r>
        <w:rPr>
          <w:rFonts w:ascii="Calibri" w:eastAsia="Calibri" w:hAnsi="Calibri" w:cs="Calibri"/>
          <w:sz w:val="24"/>
          <w:szCs w:val="24"/>
        </w:rPr>
        <w:t xml:space="preserve">l entries: </w:t>
      </w:r>
      <w:hyperlink r:id="rId23">
        <w:r>
          <w:rPr>
            <w:rFonts w:ascii="Calibri" w:eastAsia="Calibri" w:hAnsi="Calibri" w:cs="Calibri"/>
            <w:color w:val="1155CC"/>
            <w:sz w:val="24"/>
            <w:szCs w:val="24"/>
            <w:u w:val="single"/>
          </w:rPr>
          <w:t>diolc.org/catechesis/catechetical-leaders-info</w:t>
        </w:r>
      </w:hyperlink>
    </w:p>
    <w:p w:rsidR="00B51F7F" w:rsidRDefault="009471E9">
      <w:pPr>
        <w:shd w:val="clear" w:color="auto" w:fill="FFFFFF"/>
        <w:spacing w:before="240" w:after="240" w:line="240" w:lineRule="auto"/>
        <w:rPr>
          <w:rFonts w:ascii="Calibri" w:eastAsia="Calibri" w:hAnsi="Calibri" w:cs="Calibri"/>
          <w:sz w:val="24"/>
          <w:szCs w:val="24"/>
        </w:rPr>
      </w:pPr>
      <w:r>
        <w:rPr>
          <w:rFonts w:ascii="Calibri" w:eastAsia="Calibri" w:hAnsi="Calibri" w:cs="Calibri"/>
          <w:b/>
          <w:sz w:val="24"/>
          <w:szCs w:val="24"/>
        </w:rPr>
        <w:t>Ministry for Persons with Special Needs:</w:t>
      </w:r>
      <w:r>
        <w:rPr>
          <w:rFonts w:ascii="Calibri" w:eastAsia="Calibri" w:hAnsi="Calibri" w:cs="Calibri"/>
          <w:sz w:val="24"/>
          <w:szCs w:val="24"/>
        </w:rPr>
        <w:br/>
        <w:t>If children attend the Parish Faith Formation Program or Catholic School with spec</w:t>
      </w:r>
      <w:r>
        <w:rPr>
          <w:rFonts w:ascii="Calibri" w:eastAsia="Calibri" w:hAnsi="Calibri" w:cs="Calibri"/>
          <w:sz w:val="24"/>
          <w:szCs w:val="24"/>
        </w:rPr>
        <w:t xml:space="preserve">ial needs, please get in touch with Ann Lankford about receiving assistance from our long-term consultant, Diane Hietpas. Diane has extensive experience and will travel for meetings with catechists and parents and provide training and suggested resources. </w:t>
      </w:r>
      <w:r>
        <w:rPr>
          <w:rFonts w:ascii="Calibri" w:eastAsia="Calibri" w:hAnsi="Calibri" w:cs="Calibri"/>
          <w:sz w:val="24"/>
          <w:szCs w:val="24"/>
        </w:rPr>
        <w:t xml:space="preserve">Fees are covered through </w:t>
      </w:r>
      <w:r>
        <w:rPr>
          <w:rFonts w:ascii="Calibri" w:eastAsia="Calibri" w:hAnsi="Calibri" w:cs="Calibri"/>
          <w:sz w:val="24"/>
          <w:szCs w:val="24"/>
        </w:rPr>
        <w:lastRenderedPageBreak/>
        <w:t>donations from some Knights of Columbus Councils and the Diocesan Council of Catholic Women.</w:t>
      </w:r>
    </w:p>
    <w:p w:rsidR="00B51F7F" w:rsidRDefault="009471E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w:instrText>
      </w:r>
      <w:r>
        <w:instrText xml:space="preserve">id.gjdgxs" </w:instrText>
      </w:r>
      <w:r>
        <w:fldChar w:fldCharType="separate"/>
      </w:r>
    </w:p>
    <w:p w:rsidR="00B51F7F" w:rsidRDefault="009471E9">
      <w:pPr>
        <w:spacing w:line="240" w:lineRule="auto"/>
        <w:rPr>
          <w:rFonts w:ascii="Calibri" w:eastAsia="Calibri" w:hAnsi="Calibri" w:cs="Calibri"/>
          <w:sz w:val="24"/>
          <w:szCs w:val="24"/>
        </w:rPr>
      </w:pPr>
      <w:r>
        <w:fldChar w:fldCharType="end"/>
      </w:r>
    </w:p>
    <w:p w:rsidR="00B51F7F" w:rsidRDefault="009471E9">
      <w:pPr>
        <w:spacing w:line="240" w:lineRule="auto"/>
        <w:rPr>
          <w:rFonts w:ascii="Calibri" w:eastAsia="Calibri" w:hAnsi="Calibri" w:cs="Calibri"/>
          <w:color w:val="0000FF"/>
          <w:sz w:val="24"/>
          <w:szCs w:val="24"/>
          <w:u w:val="single"/>
        </w:rPr>
      </w:pPr>
      <w:r>
        <w:rPr>
          <w:rFonts w:ascii="Calibri" w:eastAsia="Calibri" w:hAnsi="Calibri" w:cs="Calibri"/>
          <w:noProof/>
          <w:sz w:val="24"/>
          <w:szCs w:val="24"/>
          <w:lang w:val="en-US"/>
        </w:rPr>
        <w:drawing>
          <wp:inline distT="0" distB="0" distL="0" distR="0">
            <wp:extent cx="4452620" cy="413390"/>
            <wp:effectExtent l="0" t="0" r="0" b="0"/>
            <wp:docPr id="7" name="image11.png" descr="Office for Communications"/>
            <wp:cNvGraphicFramePr/>
            <a:graphic xmlns:a="http://schemas.openxmlformats.org/drawingml/2006/main">
              <a:graphicData uri="http://schemas.openxmlformats.org/drawingml/2006/picture">
                <pic:pic xmlns:pic="http://schemas.openxmlformats.org/drawingml/2006/picture">
                  <pic:nvPicPr>
                    <pic:cNvPr id="0" name="image11.png" descr="Office for Communications"/>
                    <pic:cNvPicPr preferRelativeResize="0"/>
                  </pic:nvPicPr>
                  <pic:blipFill>
                    <a:blip r:embed="rId24"/>
                    <a:srcRect/>
                    <a:stretch>
                      <a:fillRect/>
                    </a:stretch>
                  </pic:blipFill>
                  <pic:spPr>
                    <a:xfrm>
                      <a:off x="0" y="0"/>
                      <a:ext cx="4452620" cy="413390"/>
                    </a:xfrm>
                    <a:prstGeom prst="rect">
                      <a:avLst/>
                    </a:prstGeom>
                    <a:ln/>
                  </pic:spPr>
                </pic:pic>
              </a:graphicData>
            </a:graphic>
          </wp:inline>
        </w:drawing>
      </w:r>
    </w:p>
    <w:p w:rsidR="00B51F7F" w:rsidRDefault="009471E9">
      <w:pPr>
        <w:spacing w:line="240" w:lineRule="auto"/>
        <w:rPr>
          <w:rFonts w:ascii="Calibri" w:eastAsia="Calibri" w:hAnsi="Calibri" w:cs="Calibri"/>
          <w:i/>
          <w:color w:val="0000FF"/>
          <w:sz w:val="24"/>
          <w:szCs w:val="24"/>
        </w:rPr>
      </w:pPr>
      <w:bookmarkStart w:id="4" w:name="ohpcbk7h9ees" w:colFirst="0" w:colLast="0"/>
      <w:bookmarkEnd w:id="4"/>
      <w:r>
        <w:rPr>
          <w:rFonts w:ascii="Calibri" w:eastAsia="Calibri" w:hAnsi="Calibri" w:cs="Calibri"/>
          <w:i/>
          <w:sz w:val="24"/>
          <w:szCs w:val="24"/>
        </w:rPr>
        <w:t xml:space="preserve">Director: Erik Archer– 608.791.2661 | </w:t>
      </w:r>
      <w:hyperlink r:id="rId25">
        <w:r>
          <w:rPr>
            <w:rFonts w:ascii="Calibri" w:eastAsia="Calibri" w:hAnsi="Calibri" w:cs="Calibri"/>
            <w:sz w:val="24"/>
            <w:szCs w:val="24"/>
          </w:rPr>
          <w:t xml:space="preserve"> </w:t>
        </w:r>
      </w:hyperlink>
      <w:hyperlink r:id="rId26">
        <w:r>
          <w:rPr>
            <w:rFonts w:ascii="Calibri" w:eastAsia="Calibri" w:hAnsi="Calibri" w:cs="Calibri"/>
            <w:i/>
            <w:color w:val="0000FF"/>
            <w:sz w:val="24"/>
            <w:szCs w:val="24"/>
            <w:u w:val="single"/>
          </w:rPr>
          <w:t>earcher@diolc.org</w:t>
        </w:r>
      </w:hyperlink>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sz w:val="24"/>
          <w:szCs w:val="24"/>
        </w:rPr>
      </w:pPr>
      <w:r>
        <w:rPr>
          <w:rFonts w:ascii="Calibri" w:eastAsia="Calibri" w:hAnsi="Calibri" w:cs="Calibri"/>
          <w:b/>
          <w:sz w:val="24"/>
          <w:szCs w:val="24"/>
        </w:rPr>
        <w:t>Fall 2023 Parish Roundtables:</w:t>
      </w:r>
      <w:r>
        <w:rPr>
          <w:rFonts w:ascii="Calibri" w:eastAsia="Calibri" w:hAnsi="Calibri" w:cs="Calibri"/>
          <w:sz w:val="24"/>
          <w:szCs w:val="24"/>
        </w:rPr>
        <w:br/>
      </w:r>
      <w:r>
        <w:rPr>
          <w:rFonts w:ascii="Calibri" w:eastAsia="Calibri" w:hAnsi="Calibri" w:cs="Calibri"/>
          <w:sz w:val="24"/>
          <w:szCs w:val="24"/>
        </w:rPr>
        <w:t xml:space="preserve">Please accept our deepest gratitude for setting aside time to gather with your fellow secretaries and our little team. I am especially grateful to the hosts for their hospitality – thank you. </w:t>
      </w:r>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We very much enjoyed hearing all the “best thing that happened</w:t>
      </w:r>
      <w:r>
        <w:rPr>
          <w:rFonts w:ascii="Calibri" w:eastAsia="Calibri" w:hAnsi="Calibri" w:cs="Calibri"/>
          <w:sz w:val="24"/>
          <w:szCs w:val="24"/>
        </w:rPr>
        <w:t xml:space="preserve"> to me in the past week” thoughts. From having a well installed to a shed removed, from a baby saying her first word (“mom”) to a husband’s 85th birthday – the fabric of our faith stories is beautiful. </w:t>
      </w:r>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I shared your enthusiasm for Catholic Social Media (</w:t>
      </w:r>
      <w:r>
        <w:rPr>
          <w:rFonts w:ascii="Calibri" w:eastAsia="Calibri" w:hAnsi="Calibri" w:cs="Calibri"/>
          <w:sz w:val="24"/>
          <w:szCs w:val="24"/>
        </w:rPr>
        <w:t>CSM) and Flocknote with Bishop Callahan at our huddle this morning – we look forward to organizing our team and efforts to support you and your parish’s engagements with parishioners and the community as a whole. Please be on the lookout for a note from Mi</w:t>
      </w:r>
      <w:r>
        <w:rPr>
          <w:rFonts w:ascii="Calibri" w:eastAsia="Calibri" w:hAnsi="Calibri" w:cs="Calibri"/>
          <w:sz w:val="24"/>
          <w:szCs w:val="24"/>
        </w:rPr>
        <w:t xml:space="preserve">tch Fisher. He is CSM’s Director of Customer Experience and is our personal guide to onboarding with them. </w:t>
      </w:r>
      <w:r>
        <w:rPr>
          <w:noProof/>
          <w:lang w:val="en-US"/>
        </w:rPr>
        <w:drawing>
          <wp:anchor distT="114300" distB="114300" distL="114300" distR="114300" simplePos="0" relativeHeight="251659264" behindDoc="0" locked="0" layoutInCell="1" hidden="0" allowOverlap="1">
            <wp:simplePos x="0" y="0"/>
            <wp:positionH relativeFrom="column">
              <wp:posOffset>5438775</wp:posOffset>
            </wp:positionH>
            <wp:positionV relativeFrom="paragraph">
              <wp:posOffset>817066</wp:posOffset>
            </wp:positionV>
            <wp:extent cx="914400" cy="914400"/>
            <wp:effectExtent l="0" t="0" r="0" b="0"/>
            <wp:wrapSquare wrapText="bothSides" distT="114300" distB="114300" distL="114300" distR="114300"/>
            <wp:docPr id="2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7"/>
                    <a:srcRect/>
                    <a:stretch>
                      <a:fillRect/>
                    </a:stretch>
                  </pic:blipFill>
                  <pic:spPr>
                    <a:xfrm>
                      <a:off x="0" y="0"/>
                      <a:ext cx="914400" cy="914400"/>
                    </a:xfrm>
                    <a:prstGeom prst="rect">
                      <a:avLst/>
                    </a:prstGeom>
                    <a:ln/>
                  </pic:spPr>
                </pic:pic>
              </a:graphicData>
            </a:graphic>
          </wp:anchor>
        </w:drawing>
      </w:r>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We value your thoughts and use your feedback to continually improve the roundtable. Please take a moment to fill out the short survey located at t</w:t>
      </w:r>
      <w:r>
        <w:rPr>
          <w:rFonts w:ascii="Calibri" w:eastAsia="Calibri" w:hAnsi="Calibri" w:cs="Calibri"/>
          <w:sz w:val="24"/>
          <w:szCs w:val="24"/>
        </w:rPr>
        <w:t xml:space="preserve">he QR code to the right or the following link:  </w:t>
      </w:r>
      <w:hyperlink r:id="rId28">
        <w:r>
          <w:rPr>
            <w:rFonts w:ascii="Calibri" w:eastAsia="Calibri" w:hAnsi="Calibri" w:cs="Calibri"/>
            <w:color w:val="1155CC"/>
            <w:sz w:val="24"/>
            <w:szCs w:val="24"/>
            <w:u w:val="single"/>
          </w:rPr>
          <w:t>https://forms.office.com/r/A4MQ36DM7G</w:t>
        </w:r>
      </w:hyperlink>
      <w:r>
        <w:rPr>
          <w:rFonts w:ascii="Calibri" w:eastAsia="Calibri" w:hAnsi="Calibri" w:cs="Calibri"/>
          <w:sz w:val="24"/>
          <w:szCs w:val="24"/>
        </w:rPr>
        <w:t xml:space="preserve"> </w:t>
      </w:r>
    </w:p>
    <w:p w:rsidR="00B51F7F" w:rsidRDefault="00B51F7F">
      <w:pPr>
        <w:spacing w:line="240" w:lineRule="auto"/>
        <w:rPr>
          <w:rFonts w:ascii="Calibri" w:eastAsia="Calibri" w:hAnsi="Calibri" w:cs="Calibri"/>
          <w:sz w:val="24"/>
          <w:szCs w:val="24"/>
        </w:rPr>
      </w:pPr>
    </w:p>
    <w:p w:rsidR="00B51F7F" w:rsidRDefault="009471E9">
      <w:pPr>
        <w:spacing w:before="240" w:after="240"/>
        <w:rPr>
          <w:rFonts w:ascii="Calibri" w:eastAsia="Calibri" w:hAnsi="Calibri" w:cs="Calibri"/>
          <w:sz w:val="24"/>
          <w:szCs w:val="24"/>
        </w:rPr>
      </w:pPr>
      <w:r>
        <w:rPr>
          <w:rFonts w:ascii="Calibri" w:eastAsia="Calibri" w:hAnsi="Calibri" w:cs="Calibri"/>
          <w:b/>
          <w:sz w:val="24"/>
          <w:szCs w:val="24"/>
        </w:rPr>
        <w:t>Catholic Social Media (CSM) - Email Erik to Schedule Your Onboarding:</w:t>
      </w:r>
      <w:r>
        <w:rPr>
          <w:rFonts w:ascii="Calibri" w:eastAsia="Calibri" w:hAnsi="Calibri" w:cs="Calibri"/>
          <w:b/>
          <w:sz w:val="24"/>
          <w:szCs w:val="24"/>
        </w:rPr>
        <w:br/>
        <w:t xml:space="preserve"> </w:t>
      </w:r>
      <w:r>
        <w:rPr>
          <w:rFonts w:ascii="Calibri" w:eastAsia="Calibri" w:hAnsi="Calibri" w:cs="Calibri"/>
          <w:sz w:val="24"/>
          <w:szCs w:val="24"/>
        </w:rPr>
        <w:t xml:space="preserve">As Bishop Cozzens said, </w:t>
      </w:r>
      <w:r>
        <w:rPr>
          <w:rFonts w:ascii="Calibri" w:eastAsia="Calibri" w:hAnsi="Calibri" w:cs="Calibri"/>
          <w:b/>
          <w:sz w:val="24"/>
          <w:szCs w:val="24"/>
        </w:rPr>
        <w:t>“</w:t>
      </w:r>
      <w:r>
        <w:rPr>
          <w:rFonts w:ascii="Calibri" w:eastAsia="Calibri" w:hAnsi="Calibri" w:cs="Calibri"/>
          <w:sz w:val="24"/>
          <w:szCs w:val="24"/>
        </w:rPr>
        <w:t>Social media is</w:t>
      </w:r>
      <w:r>
        <w:rPr>
          <w:rFonts w:ascii="Calibri" w:eastAsia="Calibri" w:hAnsi="Calibri" w:cs="Calibri"/>
          <w:sz w:val="24"/>
          <w:szCs w:val="24"/>
        </w:rPr>
        <w:t xml:space="preserve"> important because this is where many encounter our Faith.” CSM is a software program that allows Danelle, our creative manager, to create and share social media content (feast day material, liturgical events, graphics from curia offices (vocations, catech</w:t>
      </w:r>
      <w:r>
        <w:rPr>
          <w:rFonts w:ascii="Calibri" w:eastAsia="Calibri" w:hAnsi="Calibri" w:cs="Calibri"/>
          <w:sz w:val="24"/>
          <w:szCs w:val="24"/>
        </w:rPr>
        <w:t>esis and evangelization, Bishop Callahan videos, etc) to your computer every day. We do the legwork on our end to create the content and parish secretaries simply log on, see a menu of content to choose from, select as much or as little as they want, and t</w:t>
      </w:r>
      <w:r>
        <w:rPr>
          <w:rFonts w:ascii="Calibri" w:eastAsia="Calibri" w:hAnsi="Calibri" w:cs="Calibri"/>
          <w:sz w:val="24"/>
          <w:szCs w:val="24"/>
        </w:rPr>
        <w:t>hen schedule the content for the week. The software makes all this happen and links to each parish’s social media account.</w:t>
      </w:r>
      <w:r>
        <w:rPr>
          <w:noProof/>
          <w:lang w:val="en-US"/>
        </w:rPr>
        <w:drawing>
          <wp:anchor distT="114300" distB="114300" distL="114300" distR="114300" simplePos="0" relativeHeight="251660288" behindDoc="0" locked="0" layoutInCell="1" hidden="0" allowOverlap="1">
            <wp:simplePos x="0" y="0"/>
            <wp:positionH relativeFrom="column">
              <wp:posOffset>3076575</wp:posOffset>
            </wp:positionH>
            <wp:positionV relativeFrom="paragraph">
              <wp:posOffset>695325</wp:posOffset>
            </wp:positionV>
            <wp:extent cx="3274863" cy="3298254"/>
            <wp:effectExtent l="0" t="0" r="0" b="0"/>
            <wp:wrapSquare wrapText="bothSides" distT="114300" distB="114300" distL="114300" distR="114300"/>
            <wp:docPr id="1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9"/>
                    <a:srcRect/>
                    <a:stretch>
                      <a:fillRect/>
                    </a:stretch>
                  </pic:blipFill>
                  <pic:spPr>
                    <a:xfrm>
                      <a:off x="0" y="0"/>
                      <a:ext cx="3274863" cy="3298254"/>
                    </a:xfrm>
                    <a:prstGeom prst="rect">
                      <a:avLst/>
                    </a:prstGeom>
                    <a:ln/>
                  </pic:spPr>
                </pic:pic>
              </a:graphicData>
            </a:graphic>
          </wp:anchor>
        </w:drawing>
      </w:r>
    </w:p>
    <w:p w:rsidR="00B51F7F" w:rsidRDefault="009471E9">
      <w:pPr>
        <w:spacing w:before="240" w:after="240"/>
        <w:rPr>
          <w:rFonts w:ascii="Calibri" w:eastAsia="Calibri" w:hAnsi="Calibri" w:cs="Calibri"/>
          <w:sz w:val="24"/>
          <w:szCs w:val="24"/>
        </w:rPr>
      </w:pPr>
      <w:r>
        <w:rPr>
          <w:rFonts w:ascii="Calibri" w:eastAsia="Calibri" w:hAnsi="Calibri" w:cs="Calibri"/>
          <w:sz w:val="24"/>
          <w:szCs w:val="24"/>
        </w:rPr>
        <w:t xml:space="preserve">This is a powerful tool that allows parishes to spend less time on social media and use that </w:t>
      </w:r>
      <w:r>
        <w:rPr>
          <w:rFonts w:ascii="Calibri" w:eastAsia="Calibri" w:hAnsi="Calibri" w:cs="Calibri"/>
          <w:sz w:val="24"/>
          <w:szCs w:val="24"/>
        </w:rPr>
        <w:lastRenderedPageBreak/>
        <w:t>time to engage in other ministries. Dem</w:t>
      </w:r>
      <w:r>
        <w:rPr>
          <w:rFonts w:ascii="Calibri" w:eastAsia="Calibri" w:hAnsi="Calibri" w:cs="Calibri"/>
          <w:sz w:val="24"/>
          <w:szCs w:val="24"/>
        </w:rPr>
        <w:t>o:</w:t>
      </w:r>
      <w:hyperlink r:id="rId30">
        <w:r>
          <w:rPr>
            <w:rFonts w:ascii="Calibri" w:eastAsia="Calibri" w:hAnsi="Calibri" w:cs="Calibri"/>
            <w:sz w:val="24"/>
            <w:szCs w:val="24"/>
          </w:rPr>
          <w:t xml:space="preserve"> </w:t>
        </w:r>
      </w:hyperlink>
      <w:hyperlink r:id="rId31">
        <w:r>
          <w:rPr>
            <w:rFonts w:ascii="Calibri" w:eastAsia="Calibri" w:hAnsi="Calibri" w:cs="Calibri"/>
            <w:color w:val="1155CC"/>
            <w:sz w:val="24"/>
            <w:szCs w:val="24"/>
            <w:u w:val="single"/>
          </w:rPr>
          <w:t>https://vimeo.com/catholicsocialmedia/parish-demo?share=copy</w:t>
        </w:r>
      </w:hyperlink>
      <w:r>
        <w:rPr>
          <w:rFonts w:ascii="Calibri" w:eastAsia="Calibri" w:hAnsi="Calibri" w:cs="Calibri"/>
          <w:sz w:val="24"/>
          <w:szCs w:val="24"/>
        </w:rPr>
        <w:t xml:space="preserve"> </w:t>
      </w:r>
    </w:p>
    <w:p w:rsidR="00B51F7F" w:rsidRDefault="009471E9">
      <w:pPr>
        <w:spacing w:before="240" w:after="240"/>
        <w:rPr>
          <w:rFonts w:ascii="Calibri" w:eastAsia="Calibri" w:hAnsi="Calibri" w:cs="Calibri"/>
          <w:sz w:val="24"/>
          <w:szCs w:val="24"/>
        </w:rPr>
      </w:pPr>
      <w:r>
        <w:rPr>
          <w:rFonts w:ascii="Calibri" w:eastAsia="Calibri" w:hAnsi="Calibri" w:cs="Calibri"/>
          <w:sz w:val="24"/>
          <w:szCs w:val="24"/>
        </w:rPr>
        <w:t>Social media is important becau</w:t>
      </w:r>
      <w:r>
        <w:rPr>
          <w:rFonts w:ascii="Calibri" w:eastAsia="Calibri" w:hAnsi="Calibri" w:cs="Calibri"/>
          <w:sz w:val="24"/>
          <w:szCs w:val="24"/>
        </w:rPr>
        <w:t>se this is where many encounter our Faith. Nic Prenger’s team will “white-glove” onboard parishes and we need 10-15 parishes to volunteer to learn this capability. Wave 1 Parish Training is tomorrow. The capability will be subsequently rolled out across th</w:t>
      </w:r>
      <w:r>
        <w:rPr>
          <w:rFonts w:ascii="Calibri" w:eastAsia="Calibri" w:hAnsi="Calibri" w:cs="Calibri"/>
          <w:sz w:val="24"/>
          <w:szCs w:val="24"/>
        </w:rPr>
        <w:t>e diocese to interested parishes in phases. Learn more at:</w:t>
      </w:r>
      <w:hyperlink r:id="rId32">
        <w:r>
          <w:rPr>
            <w:rFonts w:ascii="Calibri" w:eastAsia="Calibri" w:hAnsi="Calibri" w:cs="Calibri"/>
            <w:sz w:val="24"/>
            <w:szCs w:val="24"/>
          </w:rPr>
          <w:t xml:space="preserve"> </w:t>
        </w:r>
      </w:hyperlink>
      <w:hyperlink r:id="rId33">
        <w:r>
          <w:rPr>
            <w:rFonts w:ascii="Calibri" w:eastAsia="Calibri" w:hAnsi="Calibri" w:cs="Calibri"/>
            <w:color w:val="1155CC"/>
            <w:sz w:val="24"/>
            <w:szCs w:val="24"/>
            <w:u w:val="single"/>
          </w:rPr>
          <w:t>https://pre</w:t>
        </w:r>
        <w:r>
          <w:rPr>
            <w:rFonts w:ascii="Calibri" w:eastAsia="Calibri" w:hAnsi="Calibri" w:cs="Calibri"/>
            <w:color w:val="1155CC"/>
            <w:sz w:val="24"/>
            <w:szCs w:val="24"/>
            <w:u w:val="single"/>
          </w:rPr>
          <w:t>ngersolutions.com/products/catholic-social-media/for-parishes/</w:t>
        </w:r>
      </w:hyperlink>
      <w:r>
        <w:rPr>
          <w:rFonts w:ascii="Calibri" w:eastAsia="Calibri" w:hAnsi="Calibri" w:cs="Calibri"/>
          <w:sz w:val="24"/>
          <w:szCs w:val="24"/>
        </w:rPr>
        <w:t>.</w:t>
      </w:r>
    </w:p>
    <w:p w:rsidR="00B51F7F" w:rsidRDefault="009471E9">
      <w:pPr>
        <w:spacing w:before="240" w:after="240"/>
        <w:rPr>
          <w:rFonts w:ascii="Calibri" w:eastAsia="Calibri" w:hAnsi="Calibri" w:cs="Calibri"/>
          <w:sz w:val="24"/>
          <w:szCs w:val="24"/>
        </w:rPr>
      </w:pPr>
      <w:r>
        <w:rPr>
          <w:rFonts w:ascii="Calibri" w:eastAsia="Calibri" w:hAnsi="Calibri" w:cs="Calibri"/>
          <w:sz w:val="24"/>
          <w:szCs w:val="24"/>
        </w:rPr>
        <w:t>Please call or email me with any questions – I am excited for this opportunity and will visit your parish/pastor in person as needed to help share the benefits. This allows us at the diocese to serve parishes in their mission of reaching parishioners. We w</w:t>
      </w:r>
      <w:r>
        <w:rPr>
          <w:rFonts w:ascii="Calibri" w:eastAsia="Calibri" w:hAnsi="Calibri" w:cs="Calibri"/>
          <w:sz w:val="24"/>
          <w:szCs w:val="24"/>
        </w:rPr>
        <w:t>ill shoulder the financial burden and provide content that is true, good and beautiful. Parishes will simply need to log on, click buttons and their social media will be vibrant with content.</w:t>
      </w:r>
    </w:p>
    <w:p w:rsidR="00B51F7F" w:rsidRDefault="009471E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w:instrText>
      </w:r>
      <w:r>
        <w:instrText xml:space="preserve">ocs.google.com/document/d/1ikWGgKHutrreYuGZZLILeOKZJYOrrbkw/edit#bookmark=id.gjdgxs" </w:instrText>
      </w:r>
      <w:r>
        <w:fldChar w:fldCharType="separate"/>
      </w:r>
    </w:p>
    <w:p w:rsidR="00B51F7F" w:rsidRDefault="009471E9">
      <w:pPr>
        <w:spacing w:line="240" w:lineRule="auto"/>
        <w:rPr>
          <w:rFonts w:ascii="Calibri" w:eastAsia="Calibri" w:hAnsi="Calibri" w:cs="Calibri"/>
          <w:sz w:val="24"/>
          <w:szCs w:val="24"/>
        </w:rPr>
      </w:pPr>
      <w:r>
        <w:fldChar w:fldCharType="end"/>
      </w:r>
    </w:p>
    <w:p w:rsidR="00B51F7F" w:rsidRDefault="009471E9">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6240"/>
            <wp:effectExtent l="0" t="0" r="0" b="0"/>
            <wp:docPr id="12" name="image10.jpg" descr="Office for Consecrated Life"/>
            <wp:cNvGraphicFramePr/>
            <a:graphic xmlns:a="http://schemas.openxmlformats.org/drawingml/2006/main">
              <a:graphicData uri="http://schemas.openxmlformats.org/drawingml/2006/picture">
                <pic:pic xmlns:pic="http://schemas.openxmlformats.org/drawingml/2006/picture">
                  <pic:nvPicPr>
                    <pic:cNvPr id="0" name="image10.jpg" descr="Office for Consecrated Life"/>
                    <pic:cNvPicPr preferRelativeResize="0"/>
                  </pic:nvPicPr>
                  <pic:blipFill>
                    <a:blip r:embed="rId34"/>
                    <a:srcRect/>
                    <a:stretch>
                      <a:fillRect/>
                    </a:stretch>
                  </pic:blipFill>
                  <pic:spPr>
                    <a:xfrm>
                      <a:off x="0" y="0"/>
                      <a:ext cx="4453128" cy="396240"/>
                    </a:xfrm>
                    <a:prstGeom prst="rect">
                      <a:avLst/>
                    </a:prstGeom>
                    <a:ln/>
                  </pic:spPr>
                </pic:pic>
              </a:graphicData>
            </a:graphic>
          </wp:inline>
        </w:drawing>
      </w:r>
    </w:p>
    <w:p w:rsidR="00B51F7F" w:rsidRDefault="009471E9">
      <w:pPr>
        <w:spacing w:line="240" w:lineRule="auto"/>
        <w:rPr>
          <w:rFonts w:ascii="Calibri" w:eastAsia="Calibri" w:hAnsi="Calibri" w:cs="Calibri"/>
          <w:i/>
          <w:sz w:val="24"/>
          <w:szCs w:val="24"/>
        </w:rPr>
      </w:pPr>
      <w:bookmarkStart w:id="5" w:name="pk97zlkiad35" w:colFirst="0" w:colLast="0"/>
      <w:bookmarkEnd w:id="5"/>
      <w:r>
        <w:rPr>
          <w:rFonts w:ascii="Calibri" w:eastAsia="Calibri" w:hAnsi="Calibri" w:cs="Calibri"/>
          <w:i/>
          <w:sz w:val="24"/>
          <w:szCs w:val="24"/>
        </w:rPr>
        <w:t xml:space="preserve">Director: Sr. Donna Krzmarzick, ISSM – 608.791.2690 | </w:t>
      </w:r>
      <w:hyperlink r:id="rId35">
        <w:r>
          <w:rPr>
            <w:rFonts w:ascii="Calibri" w:eastAsia="Calibri" w:hAnsi="Calibri" w:cs="Calibri"/>
            <w:i/>
            <w:color w:val="0000FF"/>
            <w:sz w:val="24"/>
            <w:szCs w:val="24"/>
            <w:u w:val="single"/>
          </w:rPr>
          <w:t>dkrzmarzick@diolc.org</w:t>
        </w:r>
      </w:hyperlink>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51F7F" w:rsidRDefault="009471E9">
      <w:pPr>
        <w:spacing w:line="240" w:lineRule="auto"/>
        <w:rPr>
          <w:rFonts w:ascii="Calibri" w:eastAsia="Calibri" w:hAnsi="Calibri" w:cs="Calibri"/>
          <w:sz w:val="24"/>
          <w:szCs w:val="24"/>
        </w:rPr>
      </w:pPr>
      <w:r>
        <w:fldChar w:fldCharType="end"/>
      </w:r>
    </w:p>
    <w:p w:rsidR="00B51F7F" w:rsidRDefault="009471E9">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67226" cy="440142"/>
            <wp:effectExtent l="0" t="0" r="0" b="0"/>
            <wp:docPr id="2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6"/>
                    <a:srcRect/>
                    <a:stretch>
                      <a:fillRect/>
                    </a:stretch>
                  </pic:blipFill>
                  <pic:spPr>
                    <a:xfrm>
                      <a:off x="0" y="0"/>
                      <a:ext cx="4467226" cy="440142"/>
                    </a:xfrm>
                    <a:prstGeom prst="rect">
                      <a:avLst/>
                    </a:prstGeom>
                    <a:ln/>
                  </pic:spPr>
                </pic:pic>
              </a:graphicData>
            </a:graphic>
          </wp:inline>
        </w:drawing>
      </w:r>
    </w:p>
    <w:p w:rsidR="00B51F7F" w:rsidRDefault="009471E9">
      <w:pPr>
        <w:spacing w:line="240" w:lineRule="auto"/>
        <w:rPr>
          <w:rFonts w:ascii="Calibri" w:eastAsia="Calibri" w:hAnsi="Calibri" w:cs="Calibri"/>
          <w:i/>
          <w:sz w:val="24"/>
          <w:szCs w:val="24"/>
        </w:rPr>
      </w:pPr>
      <w:r>
        <w:rPr>
          <w:rFonts w:ascii="Calibri" w:eastAsia="Calibri" w:hAnsi="Calibri" w:cs="Calibri"/>
          <w:i/>
          <w:sz w:val="24"/>
          <w:szCs w:val="24"/>
        </w:rPr>
        <w:t xml:space="preserve">Director:  Deacon Robert Riedl – 608.791.2665 | </w:t>
      </w:r>
      <w:hyperlink r:id="rId37">
        <w:r>
          <w:rPr>
            <w:rFonts w:ascii="Calibri" w:eastAsia="Calibri" w:hAnsi="Calibri" w:cs="Calibri"/>
            <w:i/>
            <w:color w:val="1155CC"/>
            <w:sz w:val="24"/>
            <w:szCs w:val="24"/>
            <w:u w:val="single"/>
          </w:rPr>
          <w:t>rriedl</w:t>
        </w:r>
        <w:r>
          <w:rPr>
            <w:rFonts w:ascii="Calibri" w:eastAsia="Calibri" w:hAnsi="Calibri" w:cs="Calibri"/>
            <w:i/>
            <w:color w:val="1155CC"/>
            <w:sz w:val="24"/>
            <w:szCs w:val="24"/>
            <w:u w:val="single"/>
          </w:rPr>
          <w:t>@diolclergy.org</w:t>
        </w:r>
      </w:hyperlink>
      <w:r>
        <w:rPr>
          <w:rFonts w:ascii="Calibri" w:eastAsia="Calibri" w:hAnsi="Calibri" w:cs="Calibri"/>
          <w:i/>
          <w:sz w:val="24"/>
          <w:szCs w:val="24"/>
        </w:rPr>
        <w:t xml:space="preserve"> </w:t>
      </w:r>
      <w:bookmarkStart w:id="6" w:name="ogcrq8xd0q76" w:colFirst="0" w:colLast="0"/>
      <w:bookmarkEnd w:id="6"/>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51F7F" w:rsidRDefault="009471E9">
      <w:pPr>
        <w:spacing w:line="240" w:lineRule="auto"/>
        <w:rPr>
          <w:rFonts w:ascii="Calibri" w:eastAsia="Calibri" w:hAnsi="Calibri" w:cs="Calibri"/>
          <w:sz w:val="24"/>
          <w:szCs w:val="24"/>
        </w:rPr>
      </w:pPr>
      <w:r>
        <w:fldChar w:fldCharType="end"/>
      </w:r>
    </w:p>
    <w:p w:rsidR="00B51F7F" w:rsidRDefault="009471E9">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393192"/>
            <wp:effectExtent l="0" t="0" r="0" b="0"/>
            <wp:docPr id="31" name="image31.jpg" descr="Office for Marriage &amp; Family Life"/>
            <wp:cNvGraphicFramePr/>
            <a:graphic xmlns:a="http://schemas.openxmlformats.org/drawingml/2006/main">
              <a:graphicData uri="http://schemas.openxmlformats.org/drawingml/2006/picture">
                <pic:pic xmlns:pic="http://schemas.openxmlformats.org/drawingml/2006/picture">
                  <pic:nvPicPr>
                    <pic:cNvPr id="0" name="image31.jpg" descr="Office for Marriage &amp; Family Life"/>
                    <pic:cNvPicPr preferRelativeResize="0"/>
                  </pic:nvPicPr>
                  <pic:blipFill>
                    <a:blip r:embed="rId38"/>
                    <a:srcRect/>
                    <a:stretch>
                      <a:fillRect/>
                    </a:stretch>
                  </pic:blipFill>
                  <pic:spPr>
                    <a:xfrm>
                      <a:off x="0" y="0"/>
                      <a:ext cx="4450080" cy="393192"/>
                    </a:xfrm>
                    <a:prstGeom prst="rect">
                      <a:avLst/>
                    </a:prstGeom>
                    <a:ln/>
                  </pic:spPr>
                </pic:pic>
              </a:graphicData>
            </a:graphic>
          </wp:inline>
        </w:drawing>
      </w:r>
    </w:p>
    <w:p w:rsidR="00B51F7F" w:rsidRDefault="009471E9">
      <w:pPr>
        <w:spacing w:line="240" w:lineRule="auto"/>
        <w:rPr>
          <w:rFonts w:ascii="Calibri" w:eastAsia="Calibri" w:hAnsi="Calibri" w:cs="Calibri"/>
          <w:sz w:val="24"/>
          <w:szCs w:val="24"/>
        </w:rPr>
      </w:pPr>
      <w:bookmarkStart w:id="7" w:name="os2120f6f5xc" w:colFirst="0" w:colLast="0"/>
      <w:bookmarkEnd w:id="7"/>
      <w:r>
        <w:rPr>
          <w:rFonts w:ascii="Calibri" w:eastAsia="Calibri" w:hAnsi="Calibri" w:cs="Calibri"/>
          <w:i/>
          <w:sz w:val="24"/>
          <w:szCs w:val="24"/>
        </w:rPr>
        <w:t xml:space="preserve">Director: Christopher Rogers – 608.791.2659 | </w:t>
      </w:r>
      <w:hyperlink r:id="rId39">
        <w:r>
          <w:rPr>
            <w:rFonts w:ascii="Calibri" w:eastAsia="Calibri" w:hAnsi="Calibri" w:cs="Calibri"/>
            <w:i/>
            <w:color w:val="0000FF"/>
            <w:sz w:val="24"/>
            <w:szCs w:val="24"/>
            <w:u w:val="single"/>
          </w:rPr>
          <w:t>crogers@diolc.org</w:t>
        </w:r>
      </w:hyperlink>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b/>
          <w:sz w:val="24"/>
          <w:szCs w:val="24"/>
        </w:rPr>
      </w:pPr>
      <w:r>
        <w:rPr>
          <w:rFonts w:ascii="Calibri" w:eastAsia="Calibri" w:hAnsi="Calibri" w:cs="Calibri"/>
          <w:b/>
          <w:sz w:val="24"/>
          <w:szCs w:val="24"/>
        </w:rPr>
        <w:t>“the Answer” Eucharistic Rally</w:t>
      </w: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 xml:space="preserve">We are very excited to announce “the Answer” Eucharistic Rally that will be held on June 7, 2024 at the La Crosse Center in La Crosse, WI. This event kicks off the </w:t>
      </w:r>
      <w:r>
        <w:rPr>
          <w:rFonts w:ascii="Calibri" w:eastAsia="Calibri" w:hAnsi="Calibri" w:cs="Calibri"/>
          <w:sz w:val="24"/>
          <w:szCs w:val="24"/>
        </w:rPr>
        <w:t>six days that the Marian Route of the National Eucharistic Pilgrimage will be in the Diocese of La Crosse. “the Answer” Eucharistic Rally will begin with a Eucharistic Procession across the Cameron Street Bridge in La Crosse and will end at the La Crosse C</w:t>
      </w:r>
      <w:r>
        <w:rPr>
          <w:rFonts w:ascii="Calibri" w:eastAsia="Calibri" w:hAnsi="Calibri" w:cs="Calibri"/>
          <w:sz w:val="24"/>
          <w:szCs w:val="24"/>
        </w:rPr>
        <w:t>enter where the rest of the rally will take place. The day will include Mass, Adoration, Confession, powerful speakers such as Chris Stefanick, Immaculee Ilibagize, and Josh Rosa, music from Luke Spehar, and plenty of vendors. The cost for this event is on</w:t>
      </w:r>
      <w:r>
        <w:rPr>
          <w:rFonts w:ascii="Calibri" w:eastAsia="Calibri" w:hAnsi="Calibri" w:cs="Calibri"/>
          <w:sz w:val="24"/>
          <w:szCs w:val="24"/>
        </w:rPr>
        <w:t xml:space="preserve">ly $15 per person. This rally is for youth, young adults, adults, families, etc. Tickets will go </w:t>
      </w:r>
      <w:r>
        <w:rPr>
          <w:rFonts w:ascii="Calibri" w:eastAsia="Calibri" w:hAnsi="Calibri" w:cs="Calibri"/>
          <w:sz w:val="24"/>
          <w:szCs w:val="24"/>
        </w:rPr>
        <w:lastRenderedPageBreak/>
        <w:t xml:space="preserve">on sale Dec. 15, 2023. You can find more information about the event and the other days the Marian Route will be in our diocese by visiting: </w:t>
      </w:r>
      <w:hyperlink r:id="rId40">
        <w:r>
          <w:rPr>
            <w:rFonts w:ascii="Calibri" w:eastAsia="Calibri" w:hAnsi="Calibri" w:cs="Calibri"/>
            <w:color w:val="1155CC"/>
            <w:sz w:val="24"/>
            <w:szCs w:val="24"/>
            <w:u w:val="single"/>
          </w:rPr>
          <w:t>https://diolc.org/the-answer/</w:t>
        </w:r>
      </w:hyperlink>
      <w:r>
        <w:rPr>
          <w:rFonts w:ascii="Calibri" w:eastAsia="Calibri" w:hAnsi="Calibri" w:cs="Calibri"/>
          <w:sz w:val="24"/>
          <w:szCs w:val="24"/>
        </w:rPr>
        <w:t xml:space="preserve">. </w:t>
      </w:r>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b/>
          <w:sz w:val="24"/>
          <w:szCs w:val="24"/>
        </w:rPr>
      </w:pPr>
      <w:r>
        <w:rPr>
          <w:rFonts w:ascii="Calibri" w:eastAsia="Calibri" w:hAnsi="Calibri" w:cs="Calibri"/>
          <w:b/>
          <w:sz w:val="24"/>
          <w:szCs w:val="24"/>
        </w:rPr>
        <w:t>(Reminder) Natural Family Planning</w:t>
      </w:r>
    </w:p>
    <w:p w:rsidR="00B51F7F" w:rsidRDefault="009471E9">
      <w:pPr>
        <w:spacing w:line="240" w:lineRule="auto"/>
        <w:rPr>
          <w:rFonts w:ascii="Calibri" w:eastAsia="Calibri" w:hAnsi="Calibri" w:cs="Calibri"/>
          <w:b/>
          <w:sz w:val="24"/>
          <w:szCs w:val="24"/>
        </w:rPr>
      </w:pPr>
      <w:r>
        <w:rPr>
          <w:rFonts w:ascii="Calibri" w:eastAsia="Calibri" w:hAnsi="Calibri" w:cs="Calibri"/>
          <w:b/>
          <w:sz w:val="24"/>
          <w:szCs w:val="24"/>
        </w:rPr>
        <w:t xml:space="preserve">For Priests, Deacons and Parish staff: </w:t>
      </w:r>
    </w:p>
    <w:p w:rsidR="00B51F7F" w:rsidRDefault="009471E9">
      <w:pPr>
        <w:spacing w:line="240" w:lineRule="auto"/>
        <w:rPr>
          <w:rFonts w:ascii="Calibri" w:eastAsia="Calibri" w:hAnsi="Calibri" w:cs="Calibri"/>
          <w:sz w:val="24"/>
          <w:szCs w:val="24"/>
        </w:rPr>
      </w:pPr>
      <w:hyperlink r:id="rId41">
        <w:r>
          <w:rPr>
            <w:rFonts w:ascii="Calibri" w:eastAsia="Calibri" w:hAnsi="Calibri" w:cs="Calibri"/>
            <w:color w:val="1155CC"/>
            <w:sz w:val="24"/>
            <w:szCs w:val="24"/>
            <w:u w:val="single"/>
          </w:rPr>
          <w:t>USCCB Free Resources to Download</w:t>
        </w:r>
      </w:hyperlink>
    </w:p>
    <w:p w:rsidR="00B51F7F" w:rsidRDefault="009471E9">
      <w:pPr>
        <w:spacing w:line="240" w:lineRule="auto"/>
        <w:rPr>
          <w:rFonts w:ascii="Calibri" w:eastAsia="Calibri" w:hAnsi="Calibri" w:cs="Calibri"/>
          <w:sz w:val="24"/>
          <w:szCs w:val="24"/>
        </w:rPr>
      </w:pPr>
      <w:hyperlink r:id="rId42">
        <w:r>
          <w:rPr>
            <w:rFonts w:ascii="Calibri" w:eastAsia="Calibri" w:hAnsi="Calibri" w:cs="Calibri"/>
            <w:color w:val="1155CC"/>
            <w:sz w:val="24"/>
            <w:szCs w:val="24"/>
            <w:u w:val="single"/>
          </w:rPr>
          <w:t>Di</w:t>
        </w:r>
        <w:r>
          <w:rPr>
            <w:rFonts w:ascii="Calibri" w:eastAsia="Calibri" w:hAnsi="Calibri" w:cs="Calibri"/>
            <w:color w:val="1155CC"/>
            <w:sz w:val="24"/>
            <w:szCs w:val="24"/>
            <w:u w:val="single"/>
          </w:rPr>
          <w:t>ocese of La Crosse NFP Brochure</w:t>
        </w:r>
      </w:hyperlink>
      <w:r>
        <w:rPr>
          <w:rFonts w:ascii="Calibri" w:eastAsia="Calibri" w:hAnsi="Calibri" w:cs="Calibri"/>
          <w:sz w:val="24"/>
          <w:szCs w:val="24"/>
        </w:rPr>
        <w:t xml:space="preserve"> (use diolc.org email for access)</w:t>
      </w: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 xml:space="preserve"> </w:t>
      </w: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NFP classes are offered to interested couples by the Marriage and Family Life Office. To</w:t>
      </w: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inquire about diocesan classes, go to</w:t>
      </w:r>
      <w:hyperlink r:id="rId43">
        <w:r>
          <w:rPr>
            <w:rFonts w:ascii="Calibri" w:eastAsia="Calibri" w:hAnsi="Calibri" w:cs="Calibri"/>
            <w:color w:val="1155CC"/>
            <w:sz w:val="24"/>
            <w:szCs w:val="24"/>
            <w:u w:val="single"/>
          </w:rPr>
          <w:t xml:space="preserve"> diolc.org/nfp</w:t>
        </w:r>
      </w:hyperlink>
      <w:r>
        <w:rPr>
          <w:rFonts w:ascii="Calibri" w:eastAsia="Calibri" w:hAnsi="Calibri" w:cs="Calibri"/>
          <w:sz w:val="24"/>
          <w:szCs w:val="24"/>
        </w:rPr>
        <w:t xml:space="preserve"> or email ckitzhaber@diolc.org. Read</w:t>
      </w: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more regarding NFP on the USCCB website at</w:t>
      </w:r>
      <w:hyperlink r:id="rId44">
        <w:r>
          <w:rPr>
            <w:rFonts w:ascii="Calibri" w:eastAsia="Calibri" w:hAnsi="Calibri" w:cs="Calibri"/>
            <w:color w:val="1155CC"/>
            <w:sz w:val="24"/>
            <w:szCs w:val="24"/>
            <w:u w:val="single"/>
          </w:rPr>
          <w:t xml:space="preserve"> www.usccb.org/prolife/issues/nfp</w:t>
        </w:r>
      </w:hyperlink>
      <w:r>
        <w:rPr>
          <w:rFonts w:ascii="Calibri" w:eastAsia="Calibri" w:hAnsi="Calibri" w:cs="Calibri"/>
          <w:sz w:val="24"/>
          <w:szCs w:val="24"/>
        </w:rPr>
        <w:t>.</w:t>
      </w:r>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b/>
          <w:sz w:val="24"/>
          <w:szCs w:val="24"/>
        </w:rPr>
      </w:pPr>
      <w:r>
        <w:rPr>
          <w:rFonts w:ascii="Calibri" w:eastAsia="Calibri" w:hAnsi="Calibri" w:cs="Calibri"/>
          <w:b/>
          <w:sz w:val="24"/>
          <w:szCs w:val="24"/>
        </w:rPr>
        <w:t>(Reminder) Marriage Enrichment and Parenting Resources:</w:t>
      </w: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For your marriage website:</w:t>
      </w:r>
      <w:hyperlink r:id="rId45">
        <w:r>
          <w:rPr>
            <w:rFonts w:ascii="Calibri" w:eastAsia="Calibri" w:hAnsi="Calibri" w:cs="Calibri"/>
            <w:color w:val="1155CC"/>
            <w:sz w:val="24"/>
            <w:szCs w:val="24"/>
            <w:u w:val="single"/>
          </w:rPr>
          <w:t xml:space="preserve"> foryourmarriage.org/</w:t>
        </w:r>
      </w:hyperlink>
      <w:r>
        <w:rPr>
          <w:rFonts w:ascii="Calibri" w:eastAsia="Calibri" w:hAnsi="Calibri" w:cs="Calibri"/>
          <w:sz w:val="24"/>
          <w:szCs w:val="24"/>
        </w:rPr>
        <w:t xml:space="preserve"> or use your smartphone’s camera to scan the QR code to the right. This website from the USCCB helps couples at all stages of life to understand and live God’s plan for happy, holy ma</w:t>
      </w:r>
      <w:r>
        <w:rPr>
          <w:rFonts w:ascii="Calibri" w:eastAsia="Calibri" w:hAnsi="Calibri" w:cs="Calibri"/>
          <w:sz w:val="24"/>
          <w:szCs w:val="24"/>
        </w:rPr>
        <w:t>rriages.</w:t>
      </w: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 xml:space="preserve"> </w:t>
      </w:r>
    </w:p>
    <w:p w:rsidR="00B51F7F" w:rsidRDefault="009471E9">
      <w:pPr>
        <w:spacing w:line="240" w:lineRule="auto"/>
        <w:rPr>
          <w:rFonts w:ascii="Calibri" w:eastAsia="Calibri" w:hAnsi="Calibri" w:cs="Calibri"/>
          <w:sz w:val="24"/>
          <w:szCs w:val="24"/>
        </w:rPr>
      </w:pPr>
      <w:r>
        <w:rPr>
          <w:rFonts w:ascii="Calibri" w:eastAsia="Calibri" w:hAnsi="Calibri" w:cs="Calibri"/>
          <w:b/>
          <w:sz w:val="24"/>
          <w:szCs w:val="24"/>
        </w:rPr>
        <w:t>(Reminder) Teaching the Way of Love:</w:t>
      </w:r>
      <w:r>
        <w:rPr>
          <w:rFonts w:ascii="Calibri" w:eastAsia="Calibri" w:hAnsi="Calibri" w:cs="Calibri"/>
          <w:b/>
          <w:sz w:val="24"/>
          <w:szCs w:val="24"/>
        </w:rPr>
        <w:br/>
      </w:r>
      <w:r>
        <w:rPr>
          <w:rFonts w:ascii="Calibri" w:eastAsia="Calibri" w:hAnsi="Calibri" w:cs="Calibri"/>
          <w:sz w:val="24"/>
          <w:szCs w:val="24"/>
        </w:rPr>
        <w:t>Please visit</w:t>
      </w:r>
      <w:hyperlink r:id="rId46">
        <w:r>
          <w:rPr>
            <w:rFonts w:ascii="Calibri" w:eastAsia="Calibri" w:hAnsi="Calibri" w:cs="Calibri"/>
            <w:color w:val="1155CC"/>
            <w:sz w:val="24"/>
            <w:szCs w:val="24"/>
            <w:u w:val="single"/>
          </w:rPr>
          <w:t xml:space="preserve"> twl4parents.com/</w:t>
        </w:r>
      </w:hyperlink>
      <w:r>
        <w:rPr>
          <w:rFonts w:ascii="Calibri" w:eastAsia="Calibri" w:hAnsi="Calibri" w:cs="Calibri"/>
          <w:sz w:val="24"/>
          <w:szCs w:val="24"/>
        </w:rPr>
        <w:t xml:space="preserve"> or use your smartphone’s camera to scan the QR code to the right. This website is full of encouragement and tips for parents to contin</w:t>
      </w:r>
      <w:r>
        <w:rPr>
          <w:rFonts w:ascii="Calibri" w:eastAsia="Calibri" w:hAnsi="Calibri" w:cs="Calibri"/>
          <w:sz w:val="24"/>
          <w:szCs w:val="24"/>
        </w:rPr>
        <w:t>ue to be the primary educators of their children.</w:t>
      </w:r>
      <w:r>
        <w:rPr>
          <w:noProof/>
          <w:lang w:val="en-US"/>
        </w:rPr>
        <w:drawing>
          <wp:anchor distT="114300" distB="114300" distL="114300" distR="114300" simplePos="0" relativeHeight="251661312" behindDoc="0" locked="0" layoutInCell="1" hidden="0" allowOverlap="1">
            <wp:simplePos x="0" y="0"/>
            <wp:positionH relativeFrom="column">
              <wp:posOffset>5438775</wp:posOffset>
            </wp:positionH>
            <wp:positionV relativeFrom="paragraph">
              <wp:posOffset>134838</wp:posOffset>
            </wp:positionV>
            <wp:extent cx="914400" cy="914400"/>
            <wp:effectExtent l="0" t="0" r="0" b="0"/>
            <wp:wrapSquare wrapText="bothSides" distT="114300" distB="114300" distL="114300" distR="11430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7"/>
                    <a:srcRect/>
                    <a:stretch>
                      <a:fillRect/>
                    </a:stretch>
                  </pic:blipFill>
                  <pic:spPr>
                    <a:xfrm>
                      <a:off x="0" y="0"/>
                      <a:ext cx="914400" cy="914400"/>
                    </a:xfrm>
                    <a:prstGeom prst="rect">
                      <a:avLst/>
                    </a:prstGeom>
                    <a:ln/>
                  </pic:spPr>
                </pic:pic>
              </a:graphicData>
            </a:graphic>
          </wp:anchor>
        </w:drawing>
      </w: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 xml:space="preserve"> </w:t>
      </w:r>
    </w:p>
    <w:p w:rsidR="00B51F7F" w:rsidRDefault="009471E9">
      <w:pPr>
        <w:spacing w:line="240" w:lineRule="auto"/>
        <w:rPr>
          <w:rFonts w:ascii="Calibri" w:eastAsia="Calibri" w:hAnsi="Calibri" w:cs="Calibri"/>
          <w:sz w:val="24"/>
          <w:szCs w:val="24"/>
        </w:rPr>
      </w:pPr>
      <w:r>
        <w:rPr>
          <w:rFonts w:ascii="Calibri" w:eastAsia="Calibri" w:hAnsi="Calibri" w:cs="Calibri"/>
          <w:b/>
          <w:sz w:val="24"/>
          <w:szCs w:val="24"/>
        </w:rPr>
        <w:t>(Reminder) Diocesan Website for Clergy and Marriage Ministers Regarding Marriage Preparation:</w:t>
      </w:r>
      <w:r>
        <w:rPr>
          <w:rFonts w:ascii="Calibri" w:eastAsia="Calibri" w:hAnsi="Calibri" w:cs="Calibri"/>
          <w:b/>
          <w:sz w:val="24"/>
          <w:szCs w:val="24"/>
        </w:rPr>
        <w:br/>
      </w:r>
      <w:r>
        <w:rPr>
          <w:rFonts w:ascii="Calibri" w:eastAsia="Calibri" w:hAnsi="Calibri" w:cs="Calibri"/>
          <w:sz w:val="24"/>
          <w:szCs w:val="24"/>
        </w:rPr>
        <w:t>Use this link:</w:t>
      </w:r>
      <w:hyperlink r:id="rId48">
        <w:r>
          <w:rPr>
            <w:rFonts w:ascii="Calibri" w:eastAsia="Calibri" w:hAnsi="Calibri" w:cs="Calibri"/>
            <w:color w:val="1155CC"/>
            <w:sz w:val="24"/>
            <w:szCs w:val="24"/>
            <w:u w:val="single"/>
          </w:rPr>
          <w:t xml:space="preserve"> diolc.org/marriage/marriage-preparation/marriage-preparation-for-ministers</w:t>
        </w:r>
      </w:hyperlink>
      <w:r>
        <w:rPr>
          <w:rFonts w:ascii="Calibri" w:eastAsia="Calibri" w:hAnsi="Calibri" w:cs="Calibri"/>
          <w:sz w:val="24"/>
          <w:szCs w:val="24"/>
        </w:rPr>
        <w:t>/ to go directly to the section of our website containing resources for clergy and marriage ministers. There are step-by-step instructions, downloadable guidelines, download</w:t>
      </w:r>
      <w:r>
        <w:rPr>
          <w:rFonts w:ascii="Calibri" w:eastAsia="Calibri" w:hAnsi="Calibri" w:cs="Calibri"/>
          <w:sz w:val="24"/>
          <w:szCs w:val="24"/>
        </w:rPr>
        <w:t>able forms and much more! Please let us know if we can assist you in this ministry.</w:t>
      </w: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 xml:space="preserve"> </w:t>
      </w:r>
    </w:p>
    <w:p w:rsidR="00B51F7F" w:rsidRDefault="009471E9">
      <w:pPr>
        <w:spacing w:line="240" w:lineRule="auto"/>
        <w:rPr>
          <w:rFonts w:ascii="Calibri" w:eastAsia="Calibri" w:hAnsi="Calibri" w:cs="Calibri"/>
          <w:b/>
          <w:sz w:val="24"/>
          <w:szCs w:val="24"/>
        </w:rPr>
      </w:pPr>
      <w:r>
        <w:rPr>
          <w:rFonts w:ascii="Calibri" w:eastAsia="Calibri" w:hAnsi="Calibri" w:cs="Calibri"/>
          <w:b/>
          <w:sz w:val="24"/>
          <w:szCs w:val="24"/>
        </w:rPr>
        <w:t>(Reminder) Process for Training FOCCUS Facilitators:</w:t>
      </w: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The process for training FOCCUS facilitators is as follows: Each parish needs to contact FOCCUS directly to set up an account for your parish, if one has not already been set up, then train your couples directly through FOCCUS. The contact person at FOCCUS</w:t>
      </w:r>
      <w:r>
        <w:rPr>
          <w:rFonts w:ascii="Calibri" w:eastAsia="Calibri" w:hAnsi="Calibri" w:cs="Calibri"/>
          <w:sz w:val="24"/>
          <w:szCs w:val="24"/>
        </w:rPr>
        <w:t xml:space="preserve"> is Max Allen. He is happy to work directly with your parish priest or contact person. His contact information is mrallen@foccusinc.com or phone: 402.827.3735, ext. 1317. </w:t>
      </w:r>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w:instrText>
      </w:r>
      <w:r>
        <w:instrText xml:space="preserve">ment/d/1ikWGgKHutrreYuGZZLILeOKZJYOrrbkw/edit#bookmark=id.gjdgxs" </w:instrText>
      </w:r>
      <w:r>
        <w:fldChar w:fldCharType="separate"/>
      </w:r>
    </w:p>
    <w:p w:rsidR="00B51F7F" w:rsidRDefault="009471E9">
      <w:pPr>
        <w:spacing w:line="240" w:lineRule="auto"/>
        <w:rPr>
          <w:rFonts w:ascii="Calibri" w:eastAsia="Calibri" w:hAnsi="Calibri" w:cs="Calibri"/>
          <w:sz w:val="24"/>
          <w:szCs w:val="24"/>
        </w:rPr>
      </w:pPr>
      <w:r>
        <w:fldChar w:fldCharType="end"/>
      </w:r>
    </w:p>
    <w:p w:rsidR="00B51F7F" w:rsidRDefault="009471E9">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393185"/>
            <wp:effectExtent l="0" t="0" r="0" b="0"/>
            <wp:docPr id="11" name="image4.png" descr="Office for Missions"/>
            <wp:cNvGraphicFramePr/>
            <a:graphic xmlns:a="http://schemas.openxmlformats.org/drawingml/2006/main">
              <a:graphicData uri="http://schemas.openxmlformats.org/drawingml/2006/picture">
                <pic:pic xmlns:pic="http://schemas.openxmlformats.org/drawingml/2006/picture">
                  <pic:nvPicPr>
                    <pic:cNvPr id="0" name="image4.png" descr="Office for Missions"/>
                    <pic:cNvPicPr preferRelativeResize="0"/>
                  </pic:nvPicPr>
                  <pic:blipFill>
                    <a:blip r:embed="rId49"/>
                    <a:srcRect/>
                    <a:stretch>
                      <a:fillRect/>
                    </a:stretch>
                  </pic:blipFill>
                  <pic:spPr>
                    <a:xfrm>
                      <a:off x="0" y="0"/>
                      <a:ext cx="4450080" cy="393185"/>
                    </a:xfrm>
                    <a:prstGeom prst="rect">
                      <a:avLst/>
                    </a:prstGeom>
                    <a:ln/>
                  </pic:spPr>
                </pic:pic>
              </a:graphicData>
            </a:graphic>
          </wp:inline>
        </w:drawing>
      </w:r>
    </w:p>
    <w:p w:rsidR="00B51F7F" w:rsidRDefault="009471E9">
      <w:pPr>
        <w:spacing w:line="240" w:lineRule="auto"/>
        <w:rPr>
          <w:rFonts w:ascii="Calibri" w:eastAsia="Calibri" w:hAnsi="Calibri" w:cs="Calibri"/>
          <w:b/>
          <w:sz w:val="24"/>
          <w:szCs w:val="24"/>
        </w:rPr>
      </w:pPr>
      <w:bookmarkStart w:id="8" w:name="v548nkcik3aq" w:colFirst="0" w:colLast="0"/>
      <w:bookmarkEnd w:id="8"/>
      <w:r>
        <w:rPr>
          <w:rFonts w:ascii="Calibri" w:eastAsia="Calibri" w:hAnsi="Calibri" w:cs="Calibri"/>
          <w:i/>
          <w:sz w:val="24"/>
          <w:szCs w:val="24"/>
        </w:rPr>
        <w:t xml:space="preserve">Director: Christopher Ruff – 608.791.0161 | </w:t>
      </w:r>
      <w:hyperlink r:id="rId50">
        <w:r>
          <w:rPr>
            <w:rFonts w:ascii="Calibri" w:eastAsia="Calibri" w:hAnsi="Calibri" w:cs="Calibri"/>
            <w:i/>
            <w:color w:val="0000FF"/>
            <w:sz w:val="24"/>
            <w:szCs w:val="24"/>
            <w:u w:val="single"/>
          </w:rPr>
          <w:t>cruff@diolc.org</w:t>
        </w:r>
      </w:hyperlink>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414528"/>
            <wp:effectExtent l="0" t="0" r="0" b="0"/>
            <wp:docPr id="2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1"/>
                    <a:srcRect/>
                    <a:stretch>
                      <a:fillRect/>
                    </a:stretch>
                  </pic:blipFill>
                  <pic:spPr>
                    <a:xfrm>
                      <a:off x="0" y="0"/>
                      <a:ext cx="4450080" cy="414528"/>
                    </a:xfrm>
                    <a:prstGeom prst="rect">
                      <a:avLst/>
                    </a:prstGeom>
                    <a:ln/>
                  </pic:spPr>
                </pic:pic>
              </a:graphicData>
            </a:graphic>
          </wp:inline>
        </w:drawing>
      </w:r>
    </w:p>
    <w:p w:rsidR="00B51F7F" w:rsidRDefault="009471E9">
      <w:pPr>
        <w:spacing w:line="240" w:lineRule="auto"/>
        <w:rPr>
          <w:rFonts w:ascii="Calibri" w:eastAsia="Calibri" w:hAnsi="Calibri" w:cs="Calibri"/>
          <w:i/>
          <w:sz w:val="24"/>
          <w:szCs w:val="24"/>
        </w:rPr>
      </w:pPr>
      <w:bookmarkStart w:id="9" w:name="a3noq96ucff3" w:colFirst="0" w:colLast="0"/>
      <w:bookmarkEnd w:id="9"/>
      <w:r>
        <w:rPr>
          <w:rFonts w:ascii="Calibri" w:eastAsia="Calibri" w:hAnsi="Calibri" w:cs="Calibri"/>
          <w:i/>
          <w:sz w:val="24"/>
          <w:szCs w:val="24"/>
        </w:rPr>
        <w:t xml:space="preserve">Director: Fr. Woodrow Pace – 608.791.2676 | </w:t>
      </w:r>
      <w:hyperlink r:id="rId52">
        <w:r>
          <w:rPr>
            <w:rFonts w:ascii="Calibri" w:eastAsia="Calibri" w:hAnsi="Calibri" w:cs="Calibri"/>
            <w:i/>
            <w:color w:val="0000FF"/>
            <w:sz w:val="24"/>
            <w:szCs w:val="24"/>
            <w:u w:val="single"/>
          </w:rPr>
          <w:t>wpace@diolc.org</w:t>
        </w:r>
      </w:hyperlink>
    </w:p>
    <w:p w:rsidR="00B51F7F" w:rsidRDefault="009471E9">
      <w:pPr>
        <w:spacing w:line="240" w:lineRule="auto"/>
        <w:rPr>
          <w:rFonts w:ascii="Calibri" w:eastAsia="Calibri" w:hAnsi="Calibri" w:cs="Calibri"/>
          <w:sz w:val="24"/>
          <w:szCs w:val="24"/>
        </w:rPr>
      </w:pPr>
      <w:r>
        <w:rPr>
          <w:noProof/>
          <w:lang w:val="en-US"/>
        </w:rPr>
        <w:drawing>
          <wp:anchor distT="114300" distB="114300" distL="114300" distR="114300" simplePos="0" relativeHeight="251662336" behindDoc="0" locked="0" layoutInCell="1" hidden="0" allowOverlap="1">
            <wp:simplePos x="0" y="0"/>
            <wp:positionH relativeFrom="column">
              <wp:posOffset>3205163</wp:posOffset>
            </wp:positionH>
            <wp:positionV relativeFrom="paragraph">
              <wp:posOffset>180975</wp:posOffset>
            </wp:positionV>
            <wp:extent cx="2738438" cy="1412276"/>
            <wp:effectExtent l="0" t="0" r="0" b="0"/>
            <wp:wrapSquare wrapText="bothSides" distT="114300" distB="114300" distL="114300" distR="11430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3"/>
                    <a:srcRect/>
                    <a:stretch>
                      <a:fillRect/>
                    </a:stretch>
                  </pic:blipFill>
                  <pic:spPr>
                    <a:xfrm>
                      <a:off x="0" y="0"/>
                      <a:ext cx="2738438" cy="1412276"/>
                    </a:xfrm>
                    <a:prstGeom prst="rect">
                      <a:avLst/>
                    </a:prstGeom>
                    <a:ln/>
                  </pic:spPr>
                </pic:pic>
              </a:graphicData>
            </a:graphic>
          </wp:anchor>
        </w:drawing>
      </w:r>
    </w:p>
    <w:p w:rsidR="00B51F7F" w:rsidRDefault="009471E9">
      <w:pPr>
        <w:spacing w:line="240" w:lineRule="auto"/>
        <w:rPr>
          <w:rFonts w:ascii="Calibri" w:eastAsia="Calibri" w:hAnsi="Calibri" w:cs="Calibri"/>
          <w:sz w:val="24"/>
          <w:szCs w:val="24"/>
        </w:rPr>
      </w:pPr>
      <w:r>
        <w:rPr>
          <w:rFonts w:ascii="Calibri" w:eastAsia="Calibri" w:hAnsi="Calibri" w:cs="Calibri"/>
          <w:b/>
          <w:sz w:val="24"/>
          <w:szCs w:val="24"/>
        </w:rPr>
        <w:t>THIS WEEKEND!</w:t>
      </w:r>
      <w:r>
        <w:rPr>
          <w:rFonts w:ascii="Calibri" w:eastAsia="Calibri" w:hAnsi="Calibri" w:cs="Calibri"/>
          <w:sz w:val="24"/>
          <w:szCs w:val="24"/>
        </w:rPr>
        <w:t xml:space="preserve"> </w:t>
      </w:r>
    </w:p>
    <w:p w:rsidR="00B51F7F" w:rsidRDefault="009471E9">
      <w:pPr>
        <w:spacing w:line="240" w:lineRule="auto"/>
        <w:rPr>
          <w:rFonts w:ascii="Calibri" w:eastAsia="Calibri" w:hAnsi="Calibri" w:cs="Calibri"/>
          <w:sz w:val="24"/>
          <w:szCs w:val="24"/>
        </w:rPr>
      </w:pPr>
      <w:r>
        <w:rPr>
          <w:rFonts w:ascii="Calibri" w:eastAsia="Calibri" w:hAnsi="Calibri" w:cs="Calibri"/>
          <w:b/>
          <w:sz w:val="24"/>
          <w:szCs w:val="24"/>
        </w:rPr>
        <w:t>WORLD MISSION SUNDAY, Oct. 21-22, 2023:</w:t>
      </w:r>
      <w:r>
        <w:rPr>
          <w:rFonts w:ascii="Calibri" w:eastAsia="Calibri" w:hAnsi="Calibri" w:cs="Calibri"/>
          <w:sz w:val="24"/>
          <w:szCs w:val="24"/>
        </w:rPr>
        <w:t xml:space="preserve"> </w:t>
      </w:r>
      <w:r>
        <w:rPr>
          <w:rFonts w:ascii="Calibri" w:eastAsia="Calibri" w:hAnsi="Calibri" w:cs="Calibri"/>
          <w:sz w:val="24"/>
          <w:szCs w:val="24"/>
        </w:rPr>
        <w:br/>
        <w:t>The annual Sunday worship, prayer and collection for WORLD MISSION SUNDAY (always the penultimat</w:t>
      </w:r>
      <w:r>
        <w:rPr>
          <w:rFonts w:ascii="Calibri" w:eastAsia="Calibri" w:hAnsi="Calibri" w:cs="Calibri"/>
          <w:sz w:val="24"/>
          <w:szCs w:val="24"/>
        </w:rPr>
        <w:t xml:space="preserve">e Sunday of October and not to be confused with summer Mission Coop Program) is </w:t>
      </w:r>
      <w:r>
        <w:rPr>
          <w:rFonts w:ascii="Calibri" w:eastAsia="Calibri" w:hAnsi="Calibri" w:cs="Calibri"/>
          <w:b/>
          <w:sz w:val="24"/>
          <w:szCs w:val="24"/>
        </w:rPr>
        <w:t xml:space="preserve">this weekend! </w:t>
      </w:r>
      <w:r>
        <w:rPr>
          <w:rFonts w:ascii="Calibri" w:eastAsia="Calibri" w:hAnsi="Calibri" w:cs="Calibri"/>
          <w:sz w:val="24"/>
          <w:szCs w:val="24"/>
        </w:rPr>
        <w:t>Letters with directions should have arrived at your parishes from the Mission Office, along with posters and envelopes sent directly from the national office of t</w:t>
      </w:r>
      <w:r>
        <w:rPr>
          <w:rFonts w:ascii="Calibri" w:eastAsia="Calibri" w:hAnsi="Calibri" w:cs="Calibri"/>
          <w:sz w:val="24"/>
          <w:szCs w:val="24"/>
        </w:rPr>
        <w:t xml:space="preserve">he Society for the Propagation of the Faith. Although envelopes may direct otherwise, </w:t>
      </w:r>
      <w:r>
        <w:rPr>
          <w:rFonts w:ascii="Calibri" w:eastAsia="Calibri" w:hAnsi="Calibri" w:cs="Calibri"/>
          <w:b/>
          <w:sz w:val="24"/>
          <w:szCs w:val="24"/>
        </w:rPr>
        <w:t>please have parishioners submit donations and make checks payable to their local parishes</w:t>
      </w:r>
      <w:r>
        <w:rPr>
          <w:rFonts w:ascii="Calibri" w:eastAsia="Calibri" w:hAnsi="Calibri" w:cs="Calibri"/>
          <w:sz w:val="24"/>
          <w:szCs w:val="24"/>
        </w:rPr>
        <w:t>; parishes then submit totals to the Mission Office along with a</w:t>
      </w:r>
      <w:hyperlink r:id="rId54">
        <w:r>
          <w:rPr>
            <w:rFonts w:ascii="Calibri" w:eastAsia="Calibri" w:hAnsi="Calibri" w:cs="Calibri"/>
            <w:sz w:val="24"/>
            <w:szCs w:val="24"/>
          </w:rPr>
          <w:t xml:space="preserve"> </w:t>
        </w:r>
      </w:hyperlink>
      <w:hyperlink r:id="rId55">
        <w:r>
          <w:rPr>
            <w:rFonts w:ascii="Calibri" w:eastAsia="Calibri" w:hAnsi="Calibri" w:cs="Calibri"/>
            <w:color w:val="1155CC"/>
            <w:sz w:val="24"/>
            <w:szCs w:val="24"/>
            <w:u w:val="single"/>
          </w:rPr>
          <w:t>Parishsoft WMS report</w:t>
        </w:r>
      </w:hyperlink>
      <w:r>
        <w:rPr>
          <w:rFonts w:ascii="Calibri" w:eastAsia="Calibri" w:hAnsi="Calibri" w:cs="Calibri"/>
          <w:sz w:val="24"/>
          <w:szCs w:val="24"/>
        </w:rPr>
        <w:t>. Further i</w:t>
      </w:r>
      <w:r>
        <w:rPr>
          <w:rFonts w:ascii="Calibri" w:eastAsia="Calibri" w:hAnsi="Calibri" w:cs="Calibri"/>
          <w:sz w:val="24"/>
          <w:szCs w:val="24"/>
        </w:rPr>
        <w:t>nformation, including</w:t>
      </w:r>
      <w:hyperlink r:id="rId56">
        <w:r>
          <w:rPr>
            <w:rFonts w:ascii="Calibri" w:eastAsia="Calibri" w:hAnsi="Calibri" w:cs="Calibri"/>
            <w:sz w:val="24"/>
            <w:szCs w:val="24"/>
          </w:rPr>
          <w:t xml:space="preserve"> </w:t>
        </w:r>
      </w:hyperlink>
      <w:hyperlink r:id="rId57">
        <w:r>
          <w:rPr>
            <w:rFonts w:ascii="Calibri" w:eastAsia="Calibri" w:hAnsi="Calibri" w:cs="Calibri"/>
            <w:color w:val="1155CC"/>
            <w:sz w:val="24"/>
            <w:szCs w:val="24"/>
            <w:u w:val="single"/>
          </w:rPr>
          <w:t>Bulletin Announcements</w:t>
        </w:r>
      </w:hyperlink>
      <w:r>
        <w:rPr>
          <w:rFonts w:ascii="Calibri" w:eastAsia="Calibri" w:hAnsi="Calibri" w:cs="Calibri"/>
          <w:sz w:val="24"/>
          <w:szCs w:val="24"/>
        </w:rPr>
        <w:t xml:space="preserve"> (week befor</w:t>
      </w:r>
      <w:r>
        <w:rPr>
          <w:rFonts w:ascii="Calibri" w:eastAsia="Calibri" w:hAnsi="Calibri" w:cs="Calibri"/>
          <w:sz w:val="24"/>
          <w:szCs w:val="24"/>
        </w:rPr>
        <w:t>e, week of, and week after WMS,</w:t>
      </w:r>
      <w:hyperlink r:id="rId58">
        <w:r>
          <w:rPr>
            <w:rFonts w:ascii="Calibri" w:eastAsia="Calibri" w:hAnsi="Calibri" w:cs="Calibri"/>
            <w:sz w:val="24"/>
            <w:szCs w:val="24"/>
          </w:rPr>
          <w:t xml:space="preserve"> </w:t>
        </w:r>
      </w:hyperlink>
      <w:hyperlink r:id="rId59">
        <w:r>
          <w:rPr>
            <w:rFonts w:ascii="Calibri" w:eastAsia="Calibri" w:hAnsi="Calibri" w:cs="Calibri"/>
            <w:color w:val="1155CC"/>
            <w:sz w:val="24"/>
            <w:szCs w:val="24"/>
            <w:u w:val="single"/>
          </w:rPr>
          <w:t>General Intercessions</w:t>
        </w:r>
      </w:hyperlink>
      <w:r>
        <w:rPr>
          <w:rFonts w:ascii="Calibri" w:eastAsia="Calibri" w:hAnsi="Calibri" w:cs="Calibri"/>
          <w:sz w:val="24"/>
          <w:szCs w:val="24"/>
        </w:rPr>
        <w:t>,</w:t>
      </w:r>
      <w:hyperlink r:id="rId60">
        <w:r>
          <w:rPr>
            <w:rFonts w:ascii="Calibri" w:eastAsia="Calibri" w:hAnsi="Calibri" w:cs="Calibri"/>
            <w:sz w:val="24"/>
            <w:szCs w:val="24"/>
          </w:rPr>
          <w:t xml:space="preserve"> </w:t>
        </w:r>
      </w:hyperlink>
      <w:hyperlink r:id="rId61">
        <w:r>
          <w:rPr>
            <w:rFonts w:ascii="Calibri" w:eastAsia="Calibri" w:hAnsi="Calibri" w:cs="Calibri"/>
            <w:color w:val="1155CC"/>
            <w:sz w:val="24"/>
            <w:szCs w:val="24"/>
            <w:u w:val="single"/>
          </w:rPr>
          <w:t>Homily Helps</w:t>
        </w:r>
      </w:hyperlink>
      <w:r>
        <w:rPr>
          <w:rFonts w:ascii="Calibri" w:eastAsia="Calibri" w:hAnsi="Calibri" w:cs="Calibri"/>
          <w:sz w:val="24"/>
          <w:szCs w:val="24"/>
        </w:rPr>
        <w:t>, and the</w:t>
      </w:r>
      <w:hyperlink r:id="rId62">
        <w:r>
          <w:rPr>
            <w:rFonts w:ascii="Calibri" w:eastAsia="Calibri" w:hAnsi="Calibri" w:cs="Calibri"/>
            <w:sz w:val="24"/>
            <w:szCs w:val="24"/>
          </w:rPr>
          <w:t xml:space="preserve"> </w:t>
        </w:r>
      </w:hyperlink>
      <w:hyperlink r:id="rId63">
        <w:r>
          <w:rPr>
            <w:rFonts w:ascii="Calibri" w:eastAsia="Calibri" w:hAnsi="Calibri" w:cs="Calibri"/>
            <w:color w:val="1155CC"/>
            <w:sz w:val="24"/>
            <w:szCs w:val="24"/>
            <w:u w:val="single"/>
          </w:rPr>
          <w:t>Message of the Holy Father for WMS 2023</w:t>
        </w:r>
      </w:hyperlink>
      <w:r>
        <w:rPr>
          <w:rFonts w:ascii="Calibri" w:eastAsia="Calibri" w:hAnsi="Calibri" w:cs="Calibri"/>
          <w:sz w:val="24"/>
          <w:szCs w:val="24"/>
        </w:rPr>
        <w:t xml:space="preserve"> can be found on our</w:t>
      </w:r>
      <w:hyperlink r:id="rId64">
        <w:r>
          <w:rPr>
            <w:rFonts w:ascii="Calibri" w:eastAsia="Calibri" w:hAnsi="Calibri" w:cs="Calibri"/>
            <w:sz w:val="24"/>
            <w:szCs w:val="24"/>
          </w:rPr>
          <w:t xml:space="preserve"> </w:t>
        </w:r>
      </w:hyperlink>
      <w:hyperlink r:id="rId65">
        <w:r>
          <w:rPr>
            <w:rFonts w:ascii="Calibri" w:eastAsia="Calibri" w:hAnsi="Calibri" w:cs="Calibri"/>
            <w:color w:val="1155CC"/>
            <w:sz w:val="24"/>
            <w:szCs w:val="24"/>
            <w:u w:val="single"/>
          </w:rPr>
          <w:t>World Mission Sunday</w:t>
        </w:r>
      </w:hyperlink>
      <w:r>
        <w:rPr>
          <w:rFonts w:ascii="Calibri" w:eastAsia="Calibri" w:hAnsi="Calibri" w:cs="Calibri"/>
          <w:sz w:val="24"/>
          <w:szCs w:val="24"/>
        </w:rPr>
        <w:t xml:space="preserve"> website. General information regarding Mission work supported by parishes can be found o</w:t>
      </w:r>
      <w:r>
        <w:rPr>
          <w:rFonts w:ascii="Calibri" w:eastAsia="Calibri" w:hAnsi="Calibri" w:cs="Calibri"/>
          <w:sz w:val="24"/>
          <w:szCs w:val="24"/>
        </w:rPr>
        <w:t>n the</w:t>
      </w:r>
      <w:hyperlink r:id="rId66">
        <w:r>
          <w:rPr>
            <w:rFonts w:ascii="Calibri" w:eastAsia="Calibri" w:hAnsi="Calibri" w:cs="Calibri"/>
            <w:sz w:val="24"/>
            <w:szCs w:val="24"/>
          </w:rPr>
          <w:t xml:space="preserve"> </w:t>
        </w:r>
      </w:hyperlink>
      <w:hyperlink r:id="rId67">
        <w:r>
          <w:rPr>
            <w:rFonts w:ascii="Calibri" w:eastAsia="Calibri" w:hAnsi="Calibri" w:cs="Calibri"/>
            <w:color w:val="1155CC"/>
            <w:sz w:val="24"/>
            <w:szCs w:val="24"/>
            <w:u w:val="single"/>
          </w:rPr>
          <w:t>Mission Office website</w:t>
        </w:r>
      </w:hyperlink>
      <w:r>
        <w:rPr>
          <w:rFonts w:ascii="Calibri" w:eastAsia="Calibri" w:hAnsi="Calibri" w:cs="Calibri"/>
          <w:sz w:val="24"/>
          <w:szCs w:val="24"/>
        </w:rPr>
        <w:t xml:space="preserve">. Please </w:t>
      </w:r>
      <w:hyperlink r:id="rId68">
        <w:r>
          <w:rPr>
            <w:rFonts w:ascii="Calibri" w:eastAsia="Calibri" w:hAnsi="Calibri" w:cs="Calibri"/>
            <w:color w:val="1155CC"/>
            <w:sz w:val="24"/>
            <w:szCs w:val="24"/>
            <w:u w:val="single"/>
          </w:rPr>
          <w:t>contact the Mission Office</w:t>
        </w:r>
      </w:hyperlink>
      <w:r>
        <w:rPr>
          <w:rFonts w:ascii="Calibri" w:eastAsia="Calibri" w:hAnsi="Calibri" w:cs="Calibri"/>
          <w:color w:val="1155CC"/>
          <w:sz w:val="24"/>
          <w:szCs w:val="24"/>
        </w:rPr>
        <w:t xml:space="preserve"> </w:t>
      </w:r>
      <w:r>
        <w:rPr>
          <w:rFonts w:ascii="Calibri" w:eastAsia="Calibri" w:hAnsi="Calibri" w:cs="Calibri"/>
          <w:sz w:val="24"/>
          <w:szCs w:val="24"/>
        </w:rPr>
        <w:t>with any questions. May God answer your prayers and rewa</w:t>
      </w:r>
      <w:r>
        <w:rPr>
          <w:rFonts w:ascii="Calibri" w:eastAsia="Calibri" w:hAnsi="Calibri" w:cs="Calibri"/>
          <w:sz w:val="24"/>
          <w:szCs w:val="24"/>
        </w:rPr>
        <w:t>rd your sacrifices with His peace.</w:t>
      </w:r>
    </w:p>
    <w:p w:rsidR="00B51F7F" w:rsidRDefault="009471E9">
      <w:pPr>
        <w:spacing w:before="240" w:after="240" w:line="240" w:lineRule="auto"/>
        <w:rPr>
          <w:rFonts w:ascii="Calibri" w:eastAsia="Calibri" w:hAnsi="Calibri" w:cs="Calibri"/>
          <w:sz w:val="24"/>
          <w:szCs w:val="24"/>
        </w:rPr>
      </w:pPr>
      <w:r>
        <w:rPr>
          <w:rFonts w:ascii="Calibri" w:eastAsia="Calibri" w:hAnsi="Calibri" w:cs="Calibri"/>
          <w:b/>
          <w:sz w:val="24"/>
          <w:szCs w:val="24"/>
        </w:rPr>
        <w:t>2023 Legacy Guild Dinner benefiting Casa Hogar Juan Pablo II |Nov 3 (5 p.m.- 8 p.m.)</w:t>
      </w:r>
      <w:r>
        <w:rPr>
          <w:rFonts w:ascii="Calibri" w:eastAsia="Calibri" w:hAnsi="Calibri" w:cs="Calibri"/>
          <w:b/>
          <w:sz w:val="24"/>
          <w:szCs w:val="24"/>
        </w:rPr>
        <w:br/>
        <w:t>Blessed Sacrament Church, La Crosse, WI:</w:t>
      </w:r>
      <w:r>
        <w:rPr>
          <w:rFonts w:ascii="Calibri" w:eastAsia="Calibri" w:hAnsi="Calibri" w:cs="Calibri"/>
          <w:b/>
          <w:sz w:val="24"/>
          <w:szCs w:val="24"/>
        </w:rPr>
        <w:br/>
      </w:r>
      <w:r>
        <w:rPr>
          <w:rFonts w:ascii="Calibri" w:eastAsia="Calibri" w:hAnsi="Calibri" w:cs="Calibri"/>
          <w:sz w:val="24"/>
          <w:szCs w:val="24"/>
        </w:rPr>
        <w:t>Please join us for the Casa Hogar Juan Pablo II annual benefit dinner. The night will begin with a social at 5 p.m. and then dinner at 6:30 p.m. After dinner, Monsignor Joseph Hirsch will share an update on what has happened at Casa Hogar this year. Please</w:t>
      </w:r>
      <w:r>
        <w:rPr>
          <w:rFonts w:ascii="Calibri" w:eastAsia="Calibri" w:hAnsi="Calibri" w:cs="Calibri"/>
          <w:sz w:val="24"/>
          <w:szCs w:val="24"/>
        </w:rPr>
        <w:t xml:space="preserve"> use the QR code to register or go to</w:t>
      </w:r>
      <w:hyperlink r:id="rId69">
        <w:r>
          <w:rPr>
            <w:rFonts w:ascii="Calibri" w:eastAsia="Calibri" w:hAnsi="Calibri" w:cs="Calibri"/>
            <w:sz w:val="24"/>
            <w:szCs w:val="24"/>
          </w:rPr>
          <w:t xml:space="preserve"> </w:t>
        </w:r>
      </w:hyperlink>
      <w:hyperlink r:id="rId70">
        <w:r>
          <w:rPr>
            <w:rFonts w:ascii="Calibri" w:eastAsia="Calibri" w:hAnsi="Calibri" w:cs="Calibri"/>
            <w:color w:val="1155CC"/>
            <w:sz w:val="24"/>
            <w:szCs w:val="24"/>
            <w:u w:val="single"/>
          </w:rPr>
          <w:t>www.homeajpm.org/events</w:t>
        </w:r>
      </w:hyperlink>
      <w:r>
        <w:rPr>
          <w:rFonts w:ascii="Calibri" w:eastAsia="Calibri" w:hAnsi="Calibri" w:cs="Calibri"/>
          <w:sz w:val="24"/>
          <w:szCs w:val="24"/>
        </w:rPr>
        <w:t>. Bulletin Editors please share the graphic to the right.</w:t>
      </w:r>
      <w:r>
        <w:rPr>
          <w:noProof/>
          <w:lang w:val="en-US"/>
        </w:rPr>
        <w:drawing>
          <wp:anchor distT="114300" distB="114300" distL="114300" distR="114300" simplePos="0" relativeHeight="251663360" behindDoc="0" locked="0" layoutInCell="1" hidden="0" allowOverlap="1">
            <wp:simplePos x="0" y="0"/>
            <wp:positionH relativeFrom="column">
              <wp:posOffset>3048000</wp:posOffset>
            </wp:positionH>
            <wp:positionV relativeFrom="paragraph">
              <wp:posOffset>544860</wp:posOffset>
            </wp:positionV>
            <wp:extent cx="2895600" cy="2085975"/>
            <wp:effectExtent l="0" t="0" r="0" b="0"/>
            <wp:wrapSquare wrapText="bothSides" distT="114300" distB="114300" distL="114300" distR="114300"/>
            <wp:docPr id="3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1"/>
                    <a:srcRect/>
                    <a:stretch>
                      <a:fillRect/>
                    </a:stretch>
                  </pic:blipFill>
                  <pic:spPr>
                    <a:xfrm>
                      <a:off x="0" y="0"/>
                      <a:ext cx="2895600" cy="2085975"/>
                    </a:xfrm>
                    <a:prstGeom prst="rect">
                      <a:avLst/>
                    </a:prstGeom>
                    <a:ln/>
                  </pic:spPr>
                </pic:pic>
              </a:graphicData>
            </a:graphic>
          </wp:anchor>
        </w:drawing>
      </w:r>
    </w:p>
    <w:p w:rsidR="00B51F7F" w:rsidRDefault="009471E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51F7F" w:rsidRDefault="009471E9">
      <w:pPr>
        <w:spacing w:line="240" w:lineRule="auto"/>
        <w:rPr>
          <w:rFonts w:ascii="Calibri" w:eastAsia="Calibri" w:hAnsi="Calibri" w:cs="Calibri"/>
          <w:sz w:val="24"/>
          <w:szCs w:val="24"/>
        </w:rPr>
      </w:pPr>
      <w:r>
        <w:fldChar w:fldCharType="end"/>
      </w:r>
    </w:p>
    <w:p w:rsidR="00B51F7F" w:rsidRDefault="009471E9">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405384"/>
            <wp:effectExtent l="0" t="0" r="0" b="0"/>
            <wp:docPr id="19" name="image7.jpg" descr="Office for Sacred Worship"/>
            <wp:cNvGraphicFramePr/>
            <a:graphic xmlns:a="http://schemas.openxmlformats.org/drawingml/2006/main">
              <a:graphicData uri="http://schemas.openxmlformats.org/drawingml/2006/picture">
                <pic:pic xmlns:pic="http://schemas.openxmlformats.org/drawingml/2006/picture">
                  <pic:nvPicPr>
                    <pic:cNvPr id="0" name="image7.jpg" descr="Office for Sacred Worship"/>
                    <pic:cNvPicPr preferRelativeResize="0"/>
                  </pic:nvPicPr>
                  <pic:blipFill>
                    <a:blip r:embed="rId72"/>
                    <a:srcRect/>
                    <a:stretch>
                      <a:fillRect/>
                    </a:stretch>
                  </pic:blipFill>
                  <pic:spPr>
                    <a:xfrm>
                      <a:off x="0" y="0"/>
                      <a:ext cx="4453128" cy="405384"/>
                    </a:xfrm>
                    <a:prstGeom prst="rect">
                      <a:avLst/>
                    </a:prstGeom>
                    <a:ln/>
                  </pic:spPr>
                </pic:pic>
              </a:graphicData>
            </a:graphic>
          </wp:inline>
        </w:drawing>
      </w:r>
    </w:p>
    <w:p w:rsidR="00B51F7F" w:rsidRDefault="009471E9">
      <w:pPr>
        <w:spacing w:line="240" w:lineRule="auto"/>
        <w:rPr>
          <w:rFonts w:ascii="Calibri" w:eastAsia="Calibri" w:hAnsi="Calibri" w:cs="Calibri"/>
          <w:sz w:val="24"/>
          <w:szCs w:val="24"/>
        </w:rPr>
      </w:pPr>
      <w:bookmarkStart w:id="10" w:name="vpgg4l2s6o5q" w:colFirst="0" w:colLast="0"/>
      <w:bookmarkEnd w:id="10"/>
      <w:r>
        <w:rPr>
          <w:rFonts w:ascii="Calibri" w:eastAsia="Calibri" w:hAnsi="Calibri" w:cs="Calibri"/>
          <w:i/>
          <w:sz w:val="24"/>
          <w:szCs w:val="24"/>
        </w:rPr>
        <w:t xml:space="preserve">Director: Christopher Carstens – 608.791.0161 | </w:t>
      </w:r>
      <w:hyperlink r:id="rId73">
        <w:r>
          <w:rPr>
            <w:rFonts w:ascii="Calibri" w:eastAsia="Calibri" w:hAnsi="Calibri" w:cs="Calibri"/>
            <w:i/>
            <w:color w:val="0000FF"/>
            <w:sz w:val="24"/>
            <w:szCs w:val="24"/>
            <w:u w:val="single"/>
          </w:rPr>
          <w:t>ccarstens@diolc.org</w:t>
        </w:r>
      </w:hyperlink>
    </w:p>
    <w:p w:rsidR="00B51F7F" w:rsidRDefault="009471E9">
      <w:pPr>
        <w:spacing w:before="240" w:after="240" w:line="240" w:lineRule="auto"/>
        <w:rPr>
          <w:rFonts w:ascii="Calibri" w:eastAsia="Calibri" w:hAnsi="Calibri" w:cs="Calibri"/>
          <w:sz w:val="24"/>
          <w:szCs w:val="24"/>
        </w:rPr>
      </w:pPr>
      <w:r>
        <w:rPr>
          <w:rFonts w:ascii="Calibri" w:eastAsia="Calibri" w:hAnsi="Calibri" w:cs="Calibri"/>
          <w:b/>
          <w:sz w:val="24"/>
          <w:szCs w:val="24"/>
        </w:rPr>
        <w:t>Christmas Mass Schedu</w:t>
      </w:r>
      <w:r>
        <w:rPr>
          <w:rFonts w:ascii="Calibri" w:eastAsia="Calibri" w:hAnsi="Calibri" w:cs="Calibri"/>
          <w:b/>
          <w:sz w:val="24"/>
          <w:szCs w:val="24"/>
        </w:rPr>
        <w:t>le:</w:t>
      </w:r>
      <w:r>
        <w:rPr>
          <w:rFonts w:ascii="Calibri" w:eastAsia="Calibri" w:hAnsi="Calibri" w:cs="Calibri"/>
          <w:b/>
          <w:sz w:val="24"/>
          <w:szCs w:val="24"/>
        </w:rPr>
        <w:br/>
      </w:r>
      <w:r>
        <w:rPr>
          <w:rFonts w:ascii="Calibri" w:eastAsia="Calibri" w:hAnsi="Calibri" w:cs="Calibri"/>
          <w:sz w:val="24"/>
          <w:szCs w:val="24"/>
        </w:rPr>
        <w:t>This year's Fourth Sunday of Advent falls on Dec. 24. Masses during the day will celebrate the Fourth Sunday of Advent, while Masses on Sunday evening will observe the Vigil for Christmas. Catholics are to attend Mass twice for these two occasions.</w:t>
      </w:r>
    </w:p>
    <w:p w:rsidR="00B51F7F" w:rsidRDefault="009471E9">
      <w:pPr>
        <w:spacing w:before="240" w:after="240" w:line="240" w:lineRule="auto"/>
        <w:rPr>
          <w:rFonts w:ascii="Calibri" w:eastAsia="Calibri" w:hAnsi="Calibri" w:cs="Calibri"/>
          <w:sz w:val="24"/>
          <w:szCs w:val="24"/>
        </w:rPr>
      </w:pPr>
      <w:r>
        <w:rPr>
          <w:rFonts w:ascii="Calibri" w:eastAsia="Calibri" w:hAnsi="Calibri" w:cs="Calibri"/>
          <w:sz w:val="24"/>
          <w:szCs w:val="24"/>
        </w:rPr>
        <w:t>One</w:t>
      </w:r>
      <w:r>
        <w:rPr>
          <w:rFonts w:ascii="Calibri" w:eastAsia="Calibri" w:hAnsi="Calibri" w:cs="Calibri"/>
          <w:sz w:val="24"/>
          <w:szCs w:val="24"/>
        </w:rPr>
        <w:t xml:space="preserve"> week later, Sunday, Dec. 31, will celebrate the Feast of the Holy Family during the morning, while Sunday evening Masses can observe either the Feast of the Holy Family or the Solemnity of Mary, Mother of God; either Mass will fulfill the faithful's Sunda</w:t>
      </w:r>
      <w:r>
        <w:rPr>
          <w:rFonts w:ascii="Calibri" w:eastAsia="Calibri" w:hAnsi="Calibri" w:cs="Calibri"/>
          <w:sz w:val="24"/>
          <w:szCs w:val="24"/>
        </w:rPr>
        <w:t>y obligation. Monday, Jan. 1, is not a Holy Day of obligation in 2024.</w:t>
      </w:r>
    </w:p>
    <w:p w:rsidR="00B51F7F" w:rsidRDefault="009471E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51F7F" w:rsidRDefault="009471E9">
      <w:pPr>
        <w:spacing w:line="240" w:lineRule="auto"/>
        <w:rPr>
          <w:rFonts w:ascii="Calibri" w:eastAsia="Calibri" w:hAnsi="Calibri" w:cs="Calibri"/>
          <w:sz w:val="24"/>
          <w:szCs w:val="24"/>
        </w:rPr>
      </w:pPr>
      <w:r>
        <w:fldChar w:fldCharType="end"/>
      </w:r>
    </w:p>
    <w:p w:rsidR="00B51F7F" w:rsidRDefault="009471E9">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6240"/>
            <wp:effectExtent l="0" t="0" r="0" b="0"/>
            <wp:docPr id="23" name="image26.jpg" descr="Office for Safe Environment"/>
            <wp:cNvGraphicFramePr/>
            <a:graphic xmlns:a="http://schemas.openxmlformats.org/drawingml/2006/main">
              <a:graphicData uri="http://schemas.openxmlformats.org/drawingml/2006/picture">
                <pic:pic xmlns:pic="http://schemas.openxmlformats.org/drawingml/2006/picture">
                  <pic:nvPicPr>
                    <pic:cNvPr id="0" name="image26.jpg" descr="Office for Safe Environment"/>
                    <pic:cNvPicPr preferRelativeResize="0"/>
                  </pic:nvPicPr>
                  <pic:blipFill>
                    <a:blip r:embed="rId74"/>
                    <a:srcRect/>
                    <a:stretch>
                      <a:fillRect/>
                    </a:stretch>
                  </pic:blipFill>
                  <pic:spPr>
                    <a:xfrm>
                      <a:off x="0" y="0"/>
                      <a:ext cx="4453128" cy="396240"/>
                    </a:xfrm>
                    <a:prstGeom prst="rect">
                      <a:avLst/>
                    </a:prstGeom>
                    <a:ln/>
                  </pic:spPr>
                </pic:pic>
              </a:graphicData>
            </a:graphic>
          </wp:inline>
        </w:drawing>
      </w:r>
    </w:p>
    <w:p w:rsidR="00B51F7F" w:rsidRDefault="009471E9">
      <w:pPr>
        <w:spacing w:line="240" w:lineRule="auto"/>
        <w:rPr>
          <w:rFonts w:ascii="Calibri" w:eastAsia="Calibri" w:hAnsi="Calibri" w:cs="Calibri"/>
          <w:i/>
          <w:sz w:val="24"/>
          <w:szCs w:val="24"/>
        </w:rPr>
      </w:pPr>
      <w:bookmarkStart w:id="11" w:name="u9dmvlt5kudy" w:colFirst="0" w:colLast="0"/>
      <w:bookmarkEnd w:id="11"/>
      <w:r>
        <w:rPr>
          <w:rFonts w:ascii="Calibri" w:eastAsia="Calibri" w:hAnsi="Calibri" w:cs="Calibri"/>
          <w:i/>
          <w:sz w:val="24"/>
          <w:szCs w:val="24"/>
        </w:rPr>
        <w:t>Director: Teresa Brown – 608.</w:t>
      </w:r>
      <w:r>
        <w:rPr>
          <w:rFonts w:ascii="Calibri" w:eastAsia="Calibri" w:hAnsi="Calibri" w:cs="Calibri"/>
          <w:i/>
          <w:sz w:val="24"/>
          <w:szCs w:val="24"/>
        </w:rPr>
        <w:t xml:space="preserve">791.2679 | </w:t>
      </w:r>
      <w:hyperlink r:id="rId75">
        <w:r>
          <w:rPr>
            <w:rFonts w:ascii="Calibri" w:eastAsia="Calibri" w:hAnsi="Calibri" w:cs="Calibri"/>
            <w:i/>
            <w:color w:val="0000FF"/>
            <w:sz w:val="24"/>
            <w:szCs w:val="24"/>
            <w:u w:val="single"/>
          </w:rPr>
          <w:t>tbrown@diolc.org</w:t>
        </w:r>
      </w:hyperlink>
    </w:p>
    <w:p w:rsidR="00B51F7F" w:rsidRDefault="00B51F7F">
      <w:pPr>
        <w:spacing w:line="240" w:lineRule="auto"/>
        <w:rPr>
          <w:rFonts w:ascii="Calibri" w:eastAsia="Calibri" w:hAnsi="Calibri" w:cs="Calibri"/>
          <w:b/>
          <w:sz w:val="24"/>
          <w:szCs w:val="24"/>
        </w:rPr>
      </w:pPr>
      <w:bookmarkStart w:id="12" w:name="_26in1rg" w:colFirst="0" w:colLast="0"/>
      <w:bookmarkEnd w:id="12"/>
    </w:p>
    <w:p w:rsidR="00B51F7F" w:rsidRDefault="009471E9">
      <w:pPr>
        <w:spacing w:line="240" w:lineRule="auto"/>
        <w:rPr>
          <w:rFonts w:ascii="Calibri" w:eastAsia="Calibri" w:hAnsi="Calibri" w:cs="Calibri"/>
          <w:sz w:val="24"/>
          <w:szCs w:val="24"/>
        </w:rPr>
      </w:pPr>
      <w:bookmarkStart w:id="13" w:name="_v1nzcsbz2zs8" w:colFirst="0" w:colLast="0"/>
      <w:bookmarkEnd w:id="13"/>
      <w:r>
        <w:rPr>
          <w:rFonts w:ascii="Calibri" w:eastAsia="Calibri" w:hAnsi="Calibri" w:cs="Calibri"/>
          <w:b/>
          <w:sz w:val="24"/>
          <w:szCs w:val="24"/>
        </w:rPr>
        <w:t>DIOCESE OF LA CROSSE GUIDELINES FOR REPORTING INSTANCES OF CHILD ABUSE:</w:t>
      </w:r>
    </w:p>
    <w:p w:rsidR="00B51F7F" w:rsidRDefault="009471E9">
      <w:pPr>
        <w:spacing w:line="240" w:lineRule="auto"/>
        <w:rPr>
          <w:rFonts w:ascii="Calibri" w:eastAsia="Calibri" w:hAnsi="Calibri" w:cs="Calibri"/>
          <w:color w:val="0000FF"/>
          <w:sz w:val="24"/>
          <w:szCs w:val="24"/>
        </w:rPr>
      </w:pPr>
      <w:r>
        <w:rPr>
          <w:rFonts w:ascii="Calibri" w:eastAsia="Calibri" w:hAnsi="Calibri" w:cs="Calibri"/>
          <w:sz w:val="24"/>
          <w:szCs w:val="24"/>
        </w:rPr>
        <w:t xml:space="preserve">The Diocese of La Crosse, through its </w:t>
      </w:r>
      <w:hyperlink r:id="rId76">
        <w:r>
          <w:rPr>
            <w:rFonts w:ascii="Calibri" w:eastAsia="Calibri" w:hAnsi="Calibri" w:cs="Calibri"/>
            <w:color w:val="0000FF"/>
            <w:sz w:val="24"/>
            <w:szCs w:val="24"/>
            <w:u w:val="single"/>
          </w:rPr>
          <w:t>policies and procedures</w:t>
        </w:r>
      </w:hyperlink>
      <w:r>
        <w:rPr>
          <w:rFonts w:ascii="Calibri" w:eastAsia="Calibri" w:hAnsi="Calibri" w:cs="Calibri"/>
          <w:sz w:val="24"/>
          <w:szCs w:val="24"/>
        </w:rPr>
        <w:t>, seeks to provide a prompt, appropriate and compassionate response to reporters of sexual abuse of a child by any diocesan agent (bishop, priest,</w:t>
      </w:r>
      <w:r>
        <w:rPr>
          <w:rFonts w:ascii="Calibri" w:eastAsia="Calibri" w:hAnsi="Calibri" w:cs="Calibri"/>
          <w:sz w:val="24"/>
          <w:szCs w:val="24"/>
        </w:rPr>
        <w:t xml:space="preserve"> deacon, employee, religious, vendor or volunteer). Anyone wishing to make a report of an allegation of sexual abuse should send that report to Mrs. Teresa Brown, Complaint Intake Agent, at the Diocese of La Crosse, P.O. Box 4004, La Crosse, WI 54602-4004.</w:t>
      </w:r>
      <w:r>
        <w:rPr>
          <w:rFonts w:ascii="Calibri" w:eastAsia="Calibri" w:hAnsi="Calibri" w:cs="Calibri"/>
          <w:sz w:val="24"/>
          <w:szCs w:val="24"/>
        </w:rPr>
        <w:t xml:space="preserve"> Alternatively, you can contact Mrs. Brown at 608.791.0179 or </w:t>
      </w:r>
      <w:hyperlink r:id="rId77">
        <w:r>
          <w:rPr>
            <w:rFonts w:ascii="Calibri" w:eastAsia="Calibri" w:hAnsi="Calibri" w:cs="Calibri"/>
            <w:color w:val="0000FF"/>
            <w:sz w:val="24"/>
            <w:szCs w:val="24"/>
            <w:u w:val="single"/>
          </w:rPr>
          <w:t>intakeagent@diolc.org</w:t>
        </w:r>
      </w:hyperlink>
      <w:r>
        <w:rPr>
          <w:rFonts w:ascii="Calibri" w:eastAsia="Calibri" w:hAnsi="Calibri" w:cs="Calibri"/>
          <w:sz w:val="24"/>
          <w:szCs w:val="24"/>
        </w:rPr>
        <w:t xml:space="preserve">. The reporting form is available through the Diocese of La Crosse Office of Safe Environment or on the diocesan website at: </w:t>
      </w:r>
      <w:hyperlink r:id="rId78">
        <w:r>
          <w:rPr>
            <w:rFonts w:ascii="Calibri" w:eastAsia="Calibri" w:hAnsi="Calibri" w:cs="Calibri"/>
            <w:color w:val="0000FF"/>
            <w:sz w:val="24"/>
            <w:szCs w:val="24"/>
            <w:u w:val="single"/>
          </w:rPr>
          <w:t>diolc.org/safe-environment/reporting</w:t>
        </w:r>
      </w:hyperlink>
      <w:r>
        <w:rPr>
          <w:rFonts w:ascii="Calibri" w:eastAsia="Calibri" w:hAnsi="Calibri" w:cs="Calibri"/>
          <w:sz w:val="24"/>
          <w:szCs w:val="24"/>
        </w:rPr>
        <w:t xml:space="preserve">. </w:t>
      </w:r>
      <w:r>
        <w:rPr>
          <w:rFonts w:ascii="Calibri" w:eastAsia="Calibri" w:hAnsi="Calibri" w:cs="Calibri"/>
          <w:b/>
          <w:sz w:val="24"/>
          <w:szCs w:val="24"/>
        </w:rPr>
        <w:t xml:space="preserve">Individuals are also encouraged to take their reports directly to civil authorities. </w:t>
      </w:r>
      <w:r>
        <w:rPr>
          <w:rFonts w:ascii="Calibri" w:eastAsia="Calibri" w:hAnsi="Calibri" w:cs="Calibri"/>
          <w:sz w:val="24"/>
          <w:szCs w:val="24"/>
        </w:rPr>
        <w:t>Copies of the diocesan policy are available through your local Pa</w:t>
      </w:r>
      <w:r>
        <w:rPr>
          <w:rFonts w:ascii="Calibri" w:eastAsia="Calibri" w:hAnsi="Calibri" w:cs="Calibri"/>
          <w:sz w:val="24"/>
          <w:szCs w:val="24"/>
        </w:rPr>
        <w:t xml:space="preserve">rish and on the </w:t>
      </w:r>
      <w:hyperlink r:id="rId79">
        <w:r>
          <w:rPr>
            <w:rFonts w:ascii="Calibri" w:eastAsia="Calibri" w:hAnsi="Calibri" w:cs="Calibri"/>
            <w:color w:val="0000FF"/>
            <w:sz w:val="24"/>
            <w:szCs w:val="24"/>
            <w:u w:val="single"/>
          </w:rPr>
          <w:t>diocesan website</w:t>
        </w:r>
      </w:hyperlink>
      <w:r>
        <w:rPr>
          <w:rFonts w:ascii="Calibri" w:eastAsia="Calibri" w:hAnsi="Calibri" w:cs="Calibri"/>
          <w:sz w:val="24"/>
          <w:szCs w:val="24"/>
        </w:rPr>
        <w:t xml:space="preserve">. If you have any questions about the Diocese of La Crosse and the implementation of the </w:t>
      </w:r>
      <w:r>
        <w:rPr>
          <w:rFonts w:ascii="Calibri" w:eastAsia="Calibri" w:hAnsi="Calibri" w:cs="Calibri"/>
          <w:i/>
          <w:sz w:val="24"/>
          <w:szCs w:val="24"/>
        </w:rPr>
        <w:t>Charter for the Protection of Children and You</w:t>
      </w:r>
      <w:r>
        <w:rPr>
          <w:rFonts w:ascii="Calibri" w:eastAsia="Calibri" w:hAnsi="Calibri" w:cs="Calibri"/>
          <w:i/>
          <w:sz w:val="24"/>
          <w:szCs w:val="24"/>
        </w:rPr>
        <w:t>ng People</w:t>
      </w:r>
      <w:r>
        <w:rPr>
          <w:rFonts w:ascii="Calibri" w:eastAsia="Calibri" w:hAnsi="Calibri" w:cs="Calibri"/>
          <w:sz w:val="24"/>
          <w:szCs w:val="24"/>
        </w:rPr>
        <w:t xml:space="preserve">, please contact Teresa Brown, Diocese of La Crosse, at 608.791.2679 or </w:t>
      </w:r>
      <w:hyperlink r:id="rId80">
        <w:r>
          <w:rPr>
            <w:rFonts w:ascii="Calibri" w:eastAsia="Calibri" w:hAnsi="Calibri" w:cs="Calibri"/>
            <w:color w:val="0000FF"/>
            <w:sz w:val="24"/>
            <w:szCs w:val="24"/>
            <w:u w:val="single"/>
          </w:rPr>
          <w:t>tbrown@diolc.org</w:t>
        </w:r>
      </w:hyperlink>
      <w:r>
        <w:rPr>
          <w:rFonts w:ascii="Calibri" w:eastAsia="Calibri" w:hAnsi="Calibri" w:cs="Calibri"/>
          <w:color w:val="0000FF"/>
          <w:sz w:val="24"/>
          <w:szCs w:val="24"/>
        </w:rPr>
        <w:t>.</w:t>
      </w:r>
    </w:p>
    <w:p w:rsidR="00B51F7F" w:rsidRDefault="00B51F7F">
      <w:pPr>
        <w:spacing w:line="240" w:lineRule="auto"/>
        <w:rPr>
          <w:rFonts w:ascii="Calibri" w:eastAsia="Calibri" w:hAnsi="Calibri" w:cs="Calibri"/>
          <w:color w:val="0000FF"/>
          <w:sz w:val="24"/>
          <w:szCs w:val="24"/>
        </w:rPr>
      </w:pPr>
    </w:p>
    <w:p w:rsidR="00B51F7F" w:rsidRDefault="009471E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51F7F" w:rsidRDefault="009471E9">
      <w:pPr>
        <w:spacing w:line="240" w:lineRule="auto"/>
        <w:rPr>
          <w:rFonts w:ascii="Calibri" w:eastAsia="Calibri" w:hAnsi="Calibri" w:cs="Calibri"/>
          <w:sz w:val="24"/>
          <w:szCs w:val="24"/>
        </w:rPr>
      </w:pPr>
      <w:r>
        <w:fldChar w:fldCharType="end"/>
      </w:r>
    </w:p>
    <w:p w:rsidR="00B51F7F" w:rsidRDefault="009471E9">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0144"/>
            <wp:effectExtent l="0" t="0" r="0" b="0"/>
            <wp:docPr id="15" name="image13.jpg" descr="Office for Catholic Schools"/>
            <wp:cNvGraphicFramePr/>
            <a:graphic xmlns:a="http://schemas.openxmlformats.org/drawingml/2006/main">
              <a:graphicData uri="http://schemas.openxmlformats.org/drawingml/2006/picture">
                <pic:pic xmlns:pic="http://schemas.openxmlformats.org/drawingml/2006/picture">
                  <pic:nvPicPr>
                    <pic:cNvPr id="0" name="image13.jpg" descr="Office for Catholic Schools"/>
                    <pic:cNvPicPr preferRelativeResize="0"/>
                  </pic:nvPicPr>
                  <pic:blipFill>
                    <a:blip r:embed="rId81"/>
                    <a:srcRect/>
                    <a:stretch>
                      <a:fillRect/>
                    </a:stretch>
                  </pic:blipFill>
                  <pic:spPr>
                    <a:xfrm>
                      <a:off x="0" y="0"/>
                      <a:ext cx="4453128" cy="390144"/>
                    </a:xfrm>
                    <a:prstGeom prst="rect">
                      <a:avLst/>
                    </a:prstGeom>
                    <a:ln/>
                  </pic:spPr>
                </pic:pic>
              </a:graphicData>
            </a:graphic>
          </wp:inline>
        </w:drawing>
      </w:r>
    </w:p>
    <w:p w:rsidR="00B51F7F" w:rsidRDefault="009471E9">
      <w:pPr>
        <w:spacing w:line="240" w:lineRule="auto"/>
        <w:rPr>
          <w:rFonts w:ascii="Calibri" w:eastAsia="Calibri" w:hAnsi="Calibri" w:cs="Calibri"/>
          <w:i/>
          <w:color w:val="0000FF"/>
          <w:sz w:val="24"/>
          <w:szCs w:val="24"/>
          <w:u w:val="single"/>
        </w:rPr>
      </w:pPr>
      <w:bookmarkStart w:id="14" w:name="e90plgvpxu9l" w:colFirst="0" w:colLast="0"/>
      <w:bookmarkEnd w:id="14"/>
      <w:r>
        <w:rPr>
          <w:rFonts w:ascii="Calibri" w:eastAsia="Calibri" w:hAnsi="Calibri" w:cs="Calibri"/>
          <w:i/>
          <w:sz w:val="24"/>
          <w:szCs w:val="24"/>
        </w:rPr>
        <w:t xml:space="preserve">Superintendent: Thomas Reichenbacher – 608.788.7707 | </w:t>
      </w:r>
      <w:hyperlink r:id="rId82">
        <w:r>
          <w:rPr>
            <w:rFonts w:ascii="Calibri" w:eastAsia="Calibri" w:hAnsi="Calibri" w:cs="Calibri"/>
            <w:i/>
            <w:color w:val="0000FF"/>
            <w:sz w:val="24"/>
            <w:szCs w:val="24"/>
            <w:u w:val="single"/>
          </w:rPr>
          <w:t>treichenbacher@diolc.org</w:t>
        </w:r>
      </w:hyperlink>
    </w:p>
    <w:p w:rsidR="00B51F7F" w:rsidRDefault="00B51F7F">
      <w:pPr>
        <w:tabs>
          <w:tab w:val="left" w:pos="1884"/>
        </w:tabs>
        <w:spacing w:line="240" w:lineRule="auto"/>
        <w:rPr>
          <w:rFonts w:ascii="Calibri" w:eastAsia="Calibri" w:hAnsi="Calibri" w:cs="Calibri"/>
          <w:sz w:val="24"/>
          <w:szCs w:val="24"/>
        </w:rPr>
      </w:pPr>
    </w:p>
    <w:p w:rsidR="00B51F7F" w:rsidRDefault="009471E9">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w:t>
      </w:r>
      <w:r>
        <w:rPr>
          <w:rFonts w:ascii="Calibri" w:eastAsia="Calibri" w:hAnsi="Calibri" w:cs="Calibri"/>
          <w:sz w:val="24"/>
          <w:szCs w:val="24"/>
        </w:rPr>
        <w:t>s week.</w:t>
      </w:r>
    </w:p>
    <w:p w:rsidR="00B51F7F" w:rsidRDefault="00B51F7F">
      <w:pPr>
        <w:tabs>
          <w:tab w:val="left" w:pos="1884"/>
        </w:tabs>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51F7F" w:rsidRDefault="009471E9">
      <w:pPr>
        <w:tabs>
          <w:tab w:val="left" w:pos="1884"/>
        </w:tabs>
        <w:spacing w:line="240" w:lineRule="auto"/>
        <w:rPr>
          <w:rFonts w:ascii="Calibri" w:eastAsia="Calibri" w:hAnsi="Calibri" w:cs="Calibri"/>
          <w:sz w:val="24"/>
          <w:szCs w:val="24"/>
        </w:rPr>
      </w:pPr>
      <w:r>
        <w:fldChar w:fldCharType="end"/>
      </w:r>
    </w:p>
    <w:p w:rsidR="00B51F7F" w:rsidRDefault="009471E9">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404596"/>
            <wp:effectExtent l="0" t="0" r="0" b="0"/>
            <wp:docPr id="10" name="image2.png" descr="Office for Social Concerns"/>
            <wp:cNvGraphicFramePr/>
            <a:graphic xmlns:a="http://schemas.openxmlformats.org/drawingml/2006/main">
              <a:graphicData uri="http://schemas.openxmlformats.org/drawingml/2006/picture">
                <pic:pic xmlns:pic="http://schemas.openxmlformats.org/drawingml/2006/picture">
                  <pic:nvPicPr>
                    <pic:cNvPr id="0" name="image2.png" descr="Office for Social Concerns"/>
                    <pic:cNvPicPr preferRelativeResize="0"/>
                  </pic:nvPicPr>
                  <pic:blipFill>
                    <a:blip r:embed="rId83"/>
                    <a:srcRect/>
                    <a:stretch>
                      <a:fillRect/>
                    </a:stretch>
                  </pic:blipFill>
                  <pic:spPr>
                    <a:xfrm>
                      <a:off x="0" y="0"/>
                      <a:ext cx="4450080" cy="404596"/>
                    </a:xfrm>
                    <a:prstGeom prst="rect">
                      <a:avLst/>
                    </a:prstGeom>
                    <a:ln/>
                  </pic:spPr>
                </pic:pic>
              </a:graphicData>
            </a:graphic>
          </wp:inline>
        </w:drawing>
      </w:r>
    </w:p>
    <w:p w:rsidR="00B51F7F" w:rsidRDefault="009471E9">
      <w:pPr>
        <w:spacing w:line="240" w:lineRule="auto"/>
        <w:rPr>
          <w:rFonts w:ascii="Calibri" w:eastAsia="Calibri" w:hAnsi="Calibri" w:cs="Calibri"/>
          <w:sz w:val="24"/>
          <w:szCs w:val="24"/>
        </w:rPr>
      </w:pPr>
      <w:bookmarkStart w:id="15" w:name="swq5k4ewr436" w:colFirst="0" w:colLast="0"/>
      <w:bookmarkEnd w:id="15"/>
      <w:r>
        <w:rPr>
          <w:rFonts w:ascii="Calibri" w:eastAsia="Calibri" w:hAnsi="Calibri" w:cs="Calibri"/>
          <w:i/>
          <w:sz w:val="24"/>
          <w:szCs w:val="24"/>
        </w:rPr>
        <w:t xml:space="preserve">Director: Christopher Ruff – 608.791.0161 | </w:t>
      </w:r>
      <w:hyperlink r:id="rId84">
        <w:r>
          <w:rPr>
            <w:rFonts w:ascii="Calibri" w:eastAsia="Calibri" w:hAnsi="Calibri" w:cs="Calibri"/>
            <w:i/>
            <w:color w:val="0000FF"/>
            <w:sz w:val="24"/>
            <w:szCs w:val="24"/>
            <w:u w:val="single"/>
          </w:rPr>
          <w:t>cruff@diolc.org</w:t>
        </w:r>
      </w:hyperlink>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b/>
          <w:sz w:val="24"/>
          <w:szCs w:val="24"/>
        </w:rPr>
      </w:pPr>
      <w:r>
        <w:rPr>
          <w:rFonts w:ascii="Calibri" w:eastAsia="Calibri" w:hAnsi="Calibri" w:cs="Calibri"/>
          <w:b/>
          <w:sz w:val="24"/>
          <w:szCs w:val="24"/>
        </w:rPr>
        <w:t>TODAY - Day of Prayer and Fasting for Peace in the Holy Land – Oct. 17:</w:t>
      </w:r>
      <w:r>
        <w:rPr>
          <w:noProof/>
          <w:lang w:val="en-US"/>
        </w:rPr>
        <w:drawing>
          <wp:anchor distT="114300" distB="114300" distL="114300" distR="114300" simplePos="0" relativeHeight="251664384" behindDoc="0" locked="0" layoutInCell="1" hidden="0" allowOverlap="1">
            <wp:simplePos x="0" y="0"/>
            <wp:positionH relativeFrom="column">
              <wp:posOffset>5553075</wp:posOffset>
            </wp:positionH>
            <wp:positionV relativeFrom="paragraph">
              <wp:posOffset>285750</wp:posOffset>
            </wp:positionV>
            <wp:extent cx="914400" cy="924448"/>
            <wp:effectExtent l="0" t="0" r="0" b="0"/>
            <wp:wrapSquare wrapText="bothSides" distT="114300" distB="114300" distL="114300" distR="11430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5"/>
                    <a:srcRect l="9720" t="10131" r="10155" b="10395"/>
                    <a:stretch>
                      <a:fillRect/>
                    </a:stretch>
                  </pic:blipFill>
                  <pic:spPr>
                    <a:xfrm>
                      <a:off x="0" y="0"/>
                      <a:ext cx="914400" cy="924448"/>
                    </a:xfrm>
                    <a:prstGeom prst="rect">
                      <a:avLst/>
                    </a:prstGeom>
                    <a:ln/>
                  </pic:spPr>
                </pic:pic>
              </a:graphicData>
            </a:graphic>
          </wp:anchor>
        </w:drawing>
      </w:r>
    </w:p>
    <w:p w:rsidR="00B51F7F" w:rsidRDefault="009471E9">
      <w:pPr>
        <w:spacing w:line="240" w:lineRule="auto"/>
        <w:rPr>
          <w:rFonts w:ascii="Calibri" w:eastAsia="Calibri" w:hAnsi="Calibri" w:cs="Calibri"/>
          <w:sz w:val="24"/>
          <w:szCs w:val="24"/>
        </w:rPr>
      </w:pPr>
      <w:r>
        <w:rPr>
          <w:rFonts w:ascii="Calibri" w:eastAsia="Calibri" w:hAnsi="Calibri" w:cs="Calibri"/>
          <w:color w:val="0E101A"/>
          <w:sz w:val="24"/>
          <w:szCs w:val="24"/>
        </w:rPr>
        <w:t xml:space="preserve">Cardinal Pierbattista Pizzaball, the Latin Patriarch of Jerusalem, has called for Tuesday, Oct. 17, to be a </w:t>
      </w:r>
      <w:hyperlink r:id="rId86">
        <w:r>
          <w:rPr>
            <w:rFonts w:ascii="Calibri" w:eastAsia="Calibri" w:hAnsi="Calibri" w:cs="Calibri"/>
            <w:color w:val="4A6EE0"/>
            <w:sz w:val="24"/>
            <w:szCs w:val="24"/>
            <w:u w:val="single"/>
          </w:rPr>
          <w:t>day of prayer and fasting for peace in the Middle East</w:t>
        </w:r>
      </w:hyperlink>
      <w:r>
        <w:rPr>
          <w:rFonts w:ascii="Calibri" w:eastAsia="Calibri" w:hAnsi="Calibri" w:cs="Calibri"/>
          <w:color w:val="0E101A"/>
          <w:sz w:val="24"/>
          <w:szCs w:val="24"/>
        </w:rPr>
        <w:t xml:space="preserve">. The U.S. Bishops have reposted his statement, urging all Catholics and Christians to join in this spiritual effort to overcome evil and violence. But the Cardinal Patriarch went even further, </w:t>
      </w:r>
      <w:hyperlink r:id="rId87">
        <w:r>
          <w:rPr>
            <w:rFonts w:ascii="Calibri" w:eastAsia="Calibri" w:hAnsi="Calibri" w:cs="Calibri"/>
            <w:color w:val="4A6EE0"/>
            <w:sz w:val="24"/>
            <w:szCs w:val="24"/>
            <w:u w:val="single"/>
          </w:rPr>
          <w:t>offering himself in exchange for the hostages</w:t>
        </w:r>
      </w:hyperlink>
      <w:r>
        <w:rPr>
          <w:rFonts w:ascii="Calibri" w:eastAsia="Calibri" w:hAnsi="Calibri" w:cs="Calibri"/>
          <w:color w:val="0E101A"/>
          <w:sz w:val="24"/>
          <w:szCs w:val="24"/>
        </w:rPr>
        <w:t xml:space="preserve"> being held by the Hamas terrorist group. Please offer at least a decade of the Rosary today, fasting, or some other sacrifice. Continue to pray the Rosary daily,</w:t>
      </w:r>
      <w:r>
        <w:rPr>
          <w:rFonts w:ascii="Calibri" w:eastAsia="Calibri" w:hAnsi="Calibri" w:cs="Calibri"/>
          <w:color w:val="0E101A"/>
          <w:sz w:val="24"/>
          <w:szCs w:val="24"/>
        </w:rPr>
        <w:t xml:space="preserve"> asking the intercession of Our Lady, Queen of Palestine, whose feast day falls on the last Sunday of October (Oct. 29). For an inspiring video showing how she is revered in the Holy Land </w:t>
      </w:r>
      <w:r>
        <w:rPr>
          <w:rFonts w:ascii="Calibri" w:eastAsia="Calibri" w:hAnsi="Calibri" w:cs="Calibri"/>
          <w:sz w:val="24"/>
          <w:szCs w:val="24"/>
        </w:rPr>
        <w:t xml:space="preserve"> </w:t>
      </w:r>
      <w:hyperlink r:id="rId88">
        <w:r>
          <w:rPr>
            <w:rFonts w:ascii="Calibri" w:eastAsia="Calibri" w:hAnsi="Calibri" w:cs="Calibri"/>
            <w:color w:val="1155CC"/>
            <w:sz w:val="24"/>
            <w:szCs w:val="24"/>
            <w:u w:val="single"/>
          </w:rPr>
          <w:t>clic</w:t>
        </w:r>
        <w:r>
          <w:rPr>
            <w:rFonts w:ascii="Calibri" w:eastAsia="Calibri" w:hAnsi="Calibri" w:cs="Calibri"/>
            <w:color w:val="1155CC"/>
            <w:sz w:val="24"/>
            <w:szCs w:val="24"/>
            <w:u w:val="single"/>
          </w:rPr>
          <w:t>k here</w:t>
        </w:r>
      </w:hyperlink>
      <w:r>
        <w:rPr>
          <w:rFonts w:ascii="Calibri" w:eastAsia="Calibri" w:hAnsi="Calibri" w:cs="Calibri"/>
          <w:sz w:val="24"/>
          <w:szCs w:val="24"/>
        </w:rPr>
        <w:t>, or scan the QR code on the right.</w:t>
      </w:r>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r>
        <w:rPr>
          <w:noProof/>
          <w:lang w:val="en-US"/>
        </w:rPr>
        <w:drawing>
          <wp:anchor distT="114300" distB="114300" distL="114300" distR="114300" simplePos="0" relativeHeight="251665408" behindDoc="0" locked="0" layoutInCell="1" hidden="0" allowOverlap="1">
            <wp:simplePos x="0" y="0"/>
            <wp:positionH relativeFrom="column">
              <wp:posOffset>5553075</wp:posOffset>
            </wp:positionH>
            <wp:positionV relativeFrom="paragraph">
              <wp:posOffset>180975</wp:posOffset>
            </wp:positionV>
            <wp:extent cx="914400" cy="904352"/>
            <wp:effectExtent l="0" t="0" r="0" b="0"/>
            <wp:wrapSquare wrapText="bothSides" distT="114300" distB="114300" distL="114300" distR="114300"/>
            <wp:docPr id="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9"/>
                    <a:srcRect l="9666" t="8360" r="8666" b="10641"/>
                    <a:stretch>
                      <a:fillRect/>
                    </a:stretch>
                  </pic:blipFill>
                  <pic:spPr>
                    <a:xfrm>
                      <a:off x="0" y="0"/>
                      <a:ext cx="914400" cy="904352"/>
                    </a:xfrm>
                    <a:prstGeom prst="rect">
                      <a:avLst/>
                    </a:prstGeom>
                    <a:ln/>
                  </pic:spPr>
                </pic:pic>
              </a:graphicData>
            </a:graphic>
          </wp:anchor>
        </w:drawing>
      </w:r>
    </w:p>
    <w:p w:rsidR="00B51F7F" w:rsidRDefault="009471E9">
      <w:pPr>
        <w:spacing w:line="240" w:lineRule="auto"/>
        <w:rPr>
          <w:rFonts w:ascii="Calibri" w:eastAsia="Calibri" w:hAnsi="Calibri" w:cs="Calibri"/>
          <w:b/>
          <w:sz w:val="24"/>
          <w:szCs w:val="24"/>
        </w:rPr>
      </w:pPr>
      <w:r>
        <w:rPr>
          <w:rFonts w:ascii="Calibri" w:eastAsia="Calibri" w:hAnsi="Calibri" w:cs="Calibri"/>
          <w:b/>
          <w:sz w:val="24"/>
          <w:szCs w:val="24"/>
        </w:rPr>
        <w:t>Donate to Help the Victims of Violence in the Holy Land</w:t>
      </w: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Catholic Relief Services, in conjunction with Caritas partners, are working to meet the desperate humanitarian needs caused by the</w:t>
      </w:r>
      <w:r>
        <w:rPr>
          <w:rFonts w:ascii="Calibri" w:eastAsia="Calibri" w:hAnsi="Calibri" w:cs="Calibri"/>
          <w:sz w:val="24"/>
          <w:szCs w:val="24"/>
        </w:rPr>
        <w:t xml:space="preserve"> terrorism and fighting in the Holy Land. To learn how you can help, visit </w:t>
      </w:r>
      <w:hyperlink r:id="rId90">
        <w:r>
          <w:rPr>
            <w:rFonts w:ascii="Calibri" w:eastAsia="Calibri" w:hAnsi="Calibri" w:cs="Calibri"/>
            <w:color w:val="1155CC"/>
            <w:sz w:val="24"/>
            <w:szCs w:val="24"/>
            <w:u w:val="single"/>
          </w:rPr>
          <w:t>www.crs.org</w:t>
        </w:r>
      </w:hyperlink>
      <w:r>
        <w:rPr>
          <w:rFonts w:ascii="Calibri" w:eastAsia="Calibri" w:hAnsi="Calibri" w:cs="Calibri"/>
          <w:sz w:val="24"/>
          <w:szCs w:val="24"/>
        </w:rPr>
        <w:t xml:space="preserve"> or scan the QR code to the right.</w:t>
      </w:r>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b/>
          <w:sz w:val="24"/>
          <w:szCs w:val="24"/>
        </w:rPr>
      </w:pPr>
      <w:r>
        <w:rPr>
          <w:rFonts w:ascii="Calibri" w:eastAsia="Calibri" w:hAnsi="Calibri" w:cs="Calibri"/>
          <w:b/>
          <w:sz w:val="24"/>
          <w:szCs w:val="24"/>
        </w:rPr>
        <w:t>For La Crosse Area Parish Bulletins:</w:t>
      </w:r>
    </w:p>
    <w:p w:rsidR="00B51F7F" w:rsidRDefault="009471E9">
      <w:pPr>
        <w:spacing w:line="240" w:lineRule="auto"/>
        <w:rPr>
          <w:rFonts w:ascii="Calibri" w:eastAsia="Calibri" w:hAnsi="Calibri" w:cs="Calibri"/>
          <w:b/>
          <w:sz w:val="24"/>
          <w:szCs w:val="24"/>
        </w:rPr>
      </w:pPr>
      <w:r>
        <w:rPr>
          <w:rFonts w:ascii="Calibri" w:eastAsia="Calibri" w:hAnsi="Calibri" w:cs="Calibri"/>
          <w:b/>
          <w:noProof/>
          <w:sz w:val="24"/>
          <w:szCs w:val="24"/>
          <w:lang w:val="en-US"/>
        </w:rPr>
        <w:drawing>
          <wp:inline distT="114300" distB="114300" distL="114300" distR="114300">
            <wp:extent cx="2478451" cy="513159"/>
            <wp:effectExtent l="0" t="0" r="0" b="0"/>
            <wp:docPr id="2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91"/>
                    <a:srcRect/>
                    <a:stretch>
                      <a:fillRect/>
                    </a:stretch>
                  </pic:blipFill>
                  <pic:spPr>
                    <a:xfrm>
                      <a:off x="0" y="0"/>
                      <a:ext cx="2478451" cy="513159"/>
                    </a:xfrm>
                    <a:prstGeom prst="rect">
                      <a:avLst/>
                    </a:prstGeom>
                    <a:ln/>
                  </pic:spPr>
                </pic:pic>
              </a:graphicData>
            </a:graphic>
          </wp:inline>
        </w:drawing>
      </w:r>
      <w:r>
        <w:rPr>
          <w:noProof/>
          <w:lang w:val="en-US"/>
        </w:rPr>
        <w:drawing>
          <wp:anchor distT="114300" distB="114300" distL="114300" distR="114300" simplePos="0" relativeHeight="251666432" behindDoc="0" locked="0" layoutInCell="1" hidden="0" allowOverlap="1">
            <wp:simplePos x="0" y="0"/>
            <wp:positionH relativeFrom="column">
              <wp:posOffset>5500688</wp:posOffset>
            </wp:positionH>
            <wp:positionV relativeFrom="paragraph">
              <wp:posOffset>466725</wp:posOffset>
            </wp:positionV>
            <wp:extent cx="1014413" cy="1014413"/>
            <wp:effectExtent l="0" t="0" r="0" b="0"/>
            <wp:wrapSquare wrapText="bothSides" distT="114300" distB="114300" distL="114300" distR="11430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2"/>
                    <a:srcRect/>
                    <a:stretch>
                      <a:fillRect/>
                    </a:stretch>
                  </pic:blipFill>
                  <pic:spPr>
                    <a:xfrm>
                      <a:off x="0" y="0"/>
                      <a:ext cx="1014413" cy="1014413"/>
                    </a:xfrm>
                    <a:prstGeom prst="rect">
                      <a:avLst/>
                    </a:prstGeom>
                    <a:ln/>
                  </pic:spPr>
                </pic:pic>
              </a:graphicData>
            </a:graphic>
          </wp:anchor>
        </w:drawing>
      </w:r>
    </w:p>
    <w:p w:rsidR="00B51F7F" w:rsidRDefault="009471E9">
      <w:pPr>
        <w:spacing w:line="240" w:lineRule="auto"/>
        <w:rPr>
          <w:rFonts w:ascii="Calibri" w:eastAsia="Calibri" w:hAnsi="Calibri" w:cs="Calibri"/>
          <w:sz w:val="24"/>
          <w:szCs w:val="24"/>
        </w:rPr>
      </w:pPr>
      <w:r>
        <w:rPr>
          <w:rFonts w:ascii="Calibri" w:eastAsia="Calibri" w:hAnsi="Calibri" w:cs="Calibri"/>
          <w:b/>
          <w:sz w:val="24"/>
          <w:szCs w:val="24"/>
        </w:rPr>
        <w:t>Please Get Involved – 40 Days for Life Vigil Campaign, S</w:t>
      </w:r>
      <w:r>
        <w:rPr>
          <w:rFonts w:ascii="Calibri" w:eastAsia="Calibri" w:hAnsi="Calibri" w:cs="Calibri"/>
          <w:b/>
          <w:sz w:val="24"/>
          <w:szCs w:val="24"/>
        </w:rPr>
        <w:t>ept. 27-Nov. 5</w:t>
      </w: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 xml:space="preserve">The fall campaign to end abortion is underway, through Nov. 5, on the sidewalk outside Planned Parenthood, 1201 CaledoniaSt. in La Crosse. Please give one hour a week to pray and silently bear witness to life, anytime between 7 a.m. and </w:t>
      </w:r>
      <w:r>
        <w:rPr>
          <w:rFonts w:ascii="Calibri" w:eastAsia="Calibri" w:hAnsi="Calibri" w:cs="Calibri"/>
          <w:sz w:val="24"/>
          <w:szCs w:val="24"/>
        </w:rPr>
        <w:t xml:space="preserve">7 p.m. Sign up at </w:t>
      </w:r>
      <w:hyperlink r:id="rId93">
        <w:r>
          <w:rPr>
            <w:rFonts w:ascii="Calibri" w:eastAsia="Calibri" w:hAnsi="Calibri" w:cs="Calibri"/>
            <w:color w:val="1155CC"/>
            <w:sz w:val="24"/>
            <w:szCs w:val="24"/>
            <w:u w:val="single"/>
          </w:rPr>
          <w:t>40daysforlife.com/en/</w:t>
        </w:r>
      </w:hyperlink>
      <w:r>
        <w:rPr>
          <w:rFonts w:ascii="Calibri" w:eastAsia="Calibri" w:hAnsi="Calibri" w:cs="Calibri"/>
          <w:sz w:val="24"/>
          <w:szCs w:val="24"/>
        </w:rPr>
        <w:t xml:space="preserve"> or scan the QR code to the right. Call Marie Allen for more information or signs: 608.784.5189.</w:t>
      </w:r>
    </w:p>
    <w:p w:rsidR="00B51F7F" w:rsidRDefault="009471E9">
      <w:pPr>
        <w:spacing w:line="240" w:lineRule="auto"/>
        <w:rPr>
          <w:rFonts w:ascii="Calibri" w:eastAsia="Calibri" w:hAnsi="Calibri" w:cs="Calibri"/>
          <w:b/>
          <w:sz w:val="24"/>
          <w:szCs w:val="24"/>
        </w:rPr>
      </w:pPr>
      <w:r>
        <w:rPr>
          <w:noProof/>
          <w:lang w:val="en-US"/>
        </w:rPr>
        <w:drawing>
          <wp:anchor distT="114300" distB="114300" distL="114300" distR="114300" simplePos="0" relativeHeight="251667456" behindDoc="0" locked="0" layoutInCell="1" hidden="0" allowOverlap="1">
            <wp:simplePos x="0" y="0"/>
            <wp:positionH relativeFrom="column">
              <wp:posOffset>19051</wp:posOffset>
            </wp:positionH>
            <wp:positionV relativeFrom="paragraph">
              <wp:posOffset>205085</wp:posOffset>
            </wp:positionV>
            <wp:extent cx="1119188" cy="1119188"/>
            <wp:effectExtent l="0" t="0" r="0" b="0"/>
            <wp:wrapSquare wrapText="bothSides" distT="114300" distB="114300" distL="114300" distR="114300"/>
            <wp:docPr id="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4"/>
                    <a:srcRect/>
                    <a:stretch>
                      <a:fillRect/>
                    </a:stretch>
                  </pic:blipFill>
                  <pic:spPr>
                    <a:xfrm>
                      <a:off x="0" y="0"/>
                      <a:ext cx="1119188" cy="1119188"/>
                    </a:xfrm>
                    <a:prstGeom prst="rect">
                      <a:avLst/>
                    </a:prstGeom>
                    <a:ln/>
                  </pic:spPr>
                </pic:pic>
              </a:graphicData>
            </a:graphic>
          </wp:anchor>
        </w:drawing>
      </w:r>
    </w:p>
    <w:p w:rsidR="00B51F7F" w:rsidRDefault="009471E9">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B51F7F" w:rsidRDefault="009471E9">
      <w:pPr>
        <w:spacing w:line="240" w:lineRule="auto"/>
        <w:rPr>
          <w:rFonts w:ascii="Calibri" w:eastAsia="Calibri" w:hAnsi="Calibri" w:cs="Calibri"/>
          <w:b/>
          <w:sz w:val="24"/>
          <w:szCs w:val="24"/>
        </w:rPr>
      </w:pPr>
      <w:r>
        <w:rPr>
          <w:rFonts w:ascii="Calibri" w:eastAsia="Calibri" w:hAnsi="Calibri" w:cs="Calibri"/>
          <w:b/>
          <w:sz w:val="24"/>
          <w:szCs w:val="24"/>
        </w:rPr>
        <w:t>(Reminder) October is Respect Life Month</w:t>
      </w: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 xml:space="preserve">Many parish resources from the USCCB for October, Respect Life Month, are available at </w:t>
      </w:r>
      <w:hyperlink r:id="rId95">
        <w:r>
          <w:rPr>
            <w:rFonts w:ascii="Calibri" w:eastAsia="Calibri" w:hAnsi="Calibri" w:cs="Calibri"/>
            <w:color w:val="1155CC"/>
            <w:sz w:val="24"/>
            <w:szCs w:val="24"/>
            <w:u w:val="single"/>
          </w:rPr>
          <w:t>www.respectlife.org</w:t>
        </w:r>
      </w:hyperlink>
      <w:r>
        <w:rPr>
          <w:rFonts w:ascii="Calibri" w:eastAsia="Calibri" w:hAnsi="Calibri" w:cs="Calibri"/>
          <w:sz w:val="24"/>
          <w:szCs w:val="24"/>
        </w:rPr>
        <w:t xml:space="preserve">. Also visit the Diocesan website, </w:t>
      </w:r>
      <w:hyperlink r:id="rId96">
        <w:r>
          <w:rPr>
            <w:rFonts w:ascii="Calibri" w:eastAsia="Calibri" w:hAnsi="Calibri" w:cs="Calibri"/>
            <w:color w:val="1155CC"/>
            <w:sz w:val="24"/>
            <w:szCs w:val="24"/>
            <w:u w:val="single"/>
          </w:rPr>
          <w:t>www.diolc.org/r</w:t>
        </w:r>
        <w:r>
          <w:rPr>
            <w:rFonts w:ascii="Calibri" w:eastAsia="Calibri" w:hAnsi="Calibri" w:cs="Calibri"/>
            <w:color w:val="1155CC"/>
            <w:sz w:val="24"/>
            <w:szCs w:val="24"/>
            <w:u w:val="single"/>
          </w:rPr>
          <w:t>espect-life</w:t>
        </w:r>
      </w:hyperlink>
      <w:r>
        <w:rPr>
          <w:rFonts w:ascii="Calibri" w:eastAsia="Calibri" w:hAnsi="Calibri" w:cs="Calibri"/>
          <w:sz w:val="24"/>
          <w:szCs w:val="24"/>
        </w:rPr>
        <w:t>, for information on Pregnancy Resource Centers, Post-Abortion Healing, and much more.</w:t>
      </w:r>
    </w:p>
    <w:p w:rsidR="00B51F7F" w:rsidRDefault="00B51F7F">
      <w:pPr>
        <w:spacing w:line="240" w:lineRule="auto"/>
        <w:rPr>
          <w:rFonts w:ascii="Calibri" w:eastAsia="Calibri" w:hAnsi="Calibri" w:cs="Calibri"/>
          <w:sz w:val="24"/>
          <w:szCs w:val="24"/>
        </w:rPr>
      </w:pPr>
    </w:p>
    <w:p w:rsidR="00B51F7F" w:rsidRDefault="009471E9">
      <w:pPr>
        <w:spacing w:line="240" w:lineRule="auto"/>
        <w:ind w:left="720"/>
        <w:rPr>
          <w:rFonts w:ascii="Calibri" w:eastAsia="Calibri" w:hAnsi="Calibri" w:cs="Calibri"/>
          <w:sz w:val="24"/>
          <w:szCs w:val="24"/>
        </w:rPr>
      </w:pPr>
      <w:r>
        <w:rPr>
          <w:rFonts w:ascii="Calibri" w:eastAsia="Calibri" w:hAnsi="Calibri" w:cs="Calibri"/>
          <w:b/>
          <w:sz w:val="24"/>
          <w:szCs w:val="24"/>
        </w:rPr>
        <w:t xml:space="preserve">          (Reminder) For Your Parish Bulletin:</w:t>
      </w:r>
      <w:r>
        <w:rPr>
          <w:rFonts w:ascii="Calibri" w:eastAsia="Calibri" w:hAnsi="Calibri" w:cs="Calibri"/>
          <w:b/>
          <w:sz w:val="24"/>
          <w:szCs w:val="24"/>
        </w:rPr>
        <w:br/>
        <w:t>Post-Abortion Healing Ministry in the Diocese of La Crosse</w:t>
      </w:r>
      <w:r>
        <w:rPr>
          <w:rFonts w:ascii="Calibri" w:eastAsia="Calibri" w:hAnsi="Calibri" w:cs="Calibri"/>
          <w:b/>
          <w:sz w:val="24"/>
          <w:szCs w:val="24"/>
        </w:rPr>
        <w:br/>
      </w:r>
      <w:r>
        <w:rPr>
          <w:rFonts w:ascii="Calibri" w:eastAsia="Calibri" w:hAnsi="Calibri" w:cs="Calibri"/>
          <w:sz w:val="24"/>
          <w:szCs w:val="24"/>
        </w:rPr>
        <w:t>Do you know someone who is carrying the grief and s</w:t>
      </w:r>
      <w:r>
        <w:rPr>
          <w:rFonts w:ascii="Calibri" w:eastAsia="Calibri" w:hAnsi="Calibri" w:cs="Calibri"/>
          <w:sz w:val="24"/>
          <w:szCs w:val="24"/>
        </w:rPr>
        <w:t xml:space="preserve">orrow of past abortions? Project Rachel Ministry offers a compassionate heart and confidential help. Call 608.860.6698 or email </w:t>
      </w:r>
      <w:hyperlink r:id="rId97">
        <w:r>
          <w:rPr>
            <w:rFonts w:ascii="Calibri" w:eastAsia="Calibri" w:hAnsi="Calibri" w:cs="Calibri"/>
            <w:color w:val="1155CC"/>
            <w:sz w:val="24"/>
            <w:szCs w:val="24"/>
            <w:u w:val="single"/>
          </w:rPr>
          <w:t>projectrachel@diolc.org</w:t>
        </w:r>
      </w:hyperlink>
      <w:r>
        <w:rPr>
          <w:rFonts w:ascii="Calibri" w:eastAsia="Calibri" w:hAnsi="Calibri" w:cs="Calibri"/>
          <w:sz w:val="24"/>
          <w:szCs w:val="24"/>
        </w:rPr>
        <w:t>.</w:t>
      </w:r>
      <w:r>
        <w:rPr>
          <w:noProof/>
          <w:lang w:val="en-US"/>
        </w:rPr>
        <w:drawing>
          <wp:anchor distT="114300" distB="114300" distL="114300" distR="114300" simplePos="0" relativeHeight="251668480" behindDoc="0" locked="0" layoutInCell="1" hidden="0" allowOverlap="1">
            <wp:simplePos x="0" y="0"/>
            <wp:positionH relativeFrom="column">
              <wp:posOffset>114300</wp:posOffset>
            </wp:positionH>
            <wp:positionV relativeFrom="paragraph">
              <wp:posOffset>304800</wp:posOffset>
            </wp:positionV>
            <wp:extent cx="576263" cy="593994"/>
            <wp:effectExtent l="0" t="0" r="0" b="0"/>
            <wp:wrapSquare wrapText="bothSides" distT="114300" distB="114300" distL="114300" distR="114300"/>
            <wp:docPr id="34"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98"/>
                    <a:srcRect/>
                    <a:stretch>
                      <a:fillRect/>
                    </a:stretch>
                  </pic:blipFill>
                  <pic:spPr>
                    <a:xfrm>
                      <a:off x="0" y="0"/>
                      <a:ext cx="576263" cy="593994"/>
                    </a:xfrm>
                    <a:prstGeom prst="rect">
                      <a:avLst/>
                    </a:prstGeom>
                    <a:ln/>
                  </pic:spPr>
                </pic:pic>
              </a:graphicData>
            </a:graphic>
          </wp:anchor>
        </w:drawing>
      </w:r>
    </w:p>
    <w:p w:rsidR="00B51F7F" w:rsidRDefault="009471E9">
      <w:pPr>
        <w:spacing w:line="240" w:lineRule="auto"/>
        <w:rPr>
          <w:rFonts w:ascii="Calibri" w:eastAsia="Calibri" w:hAnsi="Calibri" w:cs="Calibri"/>
          <w:b/>
          <w:sz w:val="24"/>
          <w:szCs w:val="24"/>
        </w:rPr>
      </w:pPr>
      <w:r>
        <w:rPr>
          <w:rFonts w:ascii="Calibri" w:eastAsia="Calibri" w:hAnsi="Calibri" w:cs="Calibri"/>
          <w:b/>
          <w:sz w:val="24"/>
          <w:szCs w:val="24"/>
        </w:rPr>
        <w:br/>
        <w:t>For Your Parish Bulletin:</w:t>
      </w:r>
      <w:r>
        <w:rPr>
          <w:rFonts w:ascii="Calibri" w:eastAsia="Calibri" w:hAnsi="Calibri" w:cs="Calibri"/>
          <w:b/>
          <w:sz w:val="24"/>
          <w:szCs w:val="24"/>
        </w:rPr>
        <w:br/>
        <w:t>Post-Abortion Healing Ret</w:t>
      </w:r>
      <w:r>
        <w:rPr>
          <w:rFonts w:ascii="Calibri" w:eastAsia="Calibri" w:hAnsi="Calibri" w:cs="Calibri"/>
          <w:b/>
          <w:sz w:val="24"/>
          <w:szCs w:val="24"/>
        </w:rPr>
        <w:t>reats - Rachel’s Vineyard - Encounter God’s Mercy</w:t>
      </w:r>
      <w:r>
        <w:rPr>
          <w:noProof/>
          <w:lang w:val="en-US"/>
        </w:rPr>
        <w:drawing>
          <wp:anchor distT="114300" distB="114300" distL="114300" distR="114300" simplePos="0" relativeHeight="251669504" behindDoc="0" locked="0" layoutInCell="1" hidden="0" allowOverlap="1">
            <wp:simplePos x="0" y="0"/>
            <wp:positionH relativeFrom="column">
              <wp:posOffset>5557838</wp:posOffset>
            </wp:positionH>
            <wp:positionV relativeFrom="paragraph">
              <wp:posOffset>434280</wp:posOffset>
            </wp:positionV>
            <wp:extent cx="914400" cy="914400"/>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9"/>
                    <a:srcRect l="8474" t="5822" r="6779" b="8527"/>
                    <a:stretch>
                      <a:fillRect/>
                    </a:stretch>
                  </pic:blipFill>
                  <pic:spPr>
                    <a:xfrm>
                      <a:off x="0" y="0"/>
                      <a:ext cx="914400" cy="914400"/>
                    </a:xfrm>
                    <a:prstGeom prst="rect">
                      <a:avLst/>
                    </a:prstGeom>
                    <a:ln/>
                  </pic:spPr>
                </pic:pic>
              </a:graphicData>
            </a:graphic>
          </wp:anchor>
        </w:drawing>
      </w: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Rachel's Vineyard is a weekend retreat to help anyone who has struggled with the aftermath of abortion to begin healing through a supportive, trauma-sensitive approach. Each weekend is run by a team of tra</w:t>
      </w:r>
      <w:r>
        <w:rPr>
          <w:rFonts w:ascii="Calibri" w:eastAsia="Calibri" w:hAnsi="Calibri" w:cs="Calibri"/>
          <w:sz w:val="24"/>
          <w:szCs w:val="24"/>
        </w:rPr>
        <w:t>ined volunteers (counselor, priest, and lay people), who care deeply for your needs. All interactions with the Rachel's Vineyard retreat team are completely confidential. These retreats will be offered in the Diocese of Madison on Nov. 10-12, 2023, March 1</w:t>
      </w:r>
      <w:r>
        <w:rPr>
          <w:rFonts w:ascii="Calibri" w:eastAsia="Calibri" w:hAnsi="Calibri" w:cs="Calibri"/>
          <w:sz w:val="24"/>
          <w:szCs w:val="24"/>
        </w:rPr>
        <w:t xml:space="preserve">5-17, 2024, and Nov. 8-10 2024. For more information, visit </w:t>
      </w:r>
      <w:hyperlink r:id="rId100">
        <w:r>
          <w:rPr>
            <w:rFonts w:ascii="Calibri" w:eastAsia="Calibri" w:hAnsi="Calibri" w:cs="Calibri"/>
            <w:color w:val="1155CC"/>
            <w:sz w:val="24"/>
            <w:szCs w:val="24"/>
            <w:u w:val="single"/>
          </w:rPr>
          <w:t>madisondiocese.org/rachel</w:t>
        </w:r>
      </w:hyperlink>
      <w:r>
        <w:rPr>
          <w:rFonts w:ascii="Calibri" w:eastAsia="Calibri" w:hAnsi="Calibri" w:cs="Calibri"/>
          <w:sz w:val="24"/>
          <w:szCs w:val="24"/>
        </w:rPr>
        <w:t xml:space="preserve"> or scan the QR code on the right.  </w:t>
      </w:r>
      <w:r>
        <w:rPr>
          <w:noProof/>
          <w:lang w:val="en-US"/>
        </w:rPr>
        <w:drawing>
          <wp:anchor distT="114300" distB="114300" distL="114300" distR="114300" simplePos="0" relativeHeight="251670528" behindDoc="0" locked="0" layoutInCell="1" hidden="0" allowOverlap="1">
            <wp:simplePos x="0" y="0"/>
            <wp:positionH relativeFrom="column">
              <wp:posOffset>1</wp:posOffset>
            </wp:positionH>
            <wp:positionV relativeFrom="paragraph">
              <wp:posOffset>118170</wp:posOffset>
            </wp:positionV>
            <wp:extent cx="2033588" cy="671890"/>
            <wp:effectExtent l="0" t="0" r="0" b="0"/>
            <wp:wrapSquare wrapText="bothSides" distT="114300" distB="114300" distL="114300" distR="114300"/>
            <wp:docPr id="2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01"/>
                    <a:srcRect/>
                    <a:stretch>
                      <a:fillRect/>
                    </a:stretch>
                  </pic:blipFill>
                  <pic:spPr>
                    <a:xfrm>
                      <a:off x="0" y="0"/>
                      <a:ext cx="2033588" cy="671890"/>
                    </a:xfrm>
                    <a:prstGeom prst="rect">
                      <a:avLst/>
                    </a:prstGeom>
                    <a:ln/>
                  </pic:spPr>
                </pic:pic>
              </a:graphicData>
            </a:graphic>
          </wp:anchor>
        </w:drawing>
      </w:r>
    </w:p>
    <w:p w:rsidR="00B51F7F" w:rsidRDefault="009471E9">
      <w:pPr>
        <w:spacing w:line="240" w:lineRule="auto"/>
        <w:rPr>
          <w:rFonts w:ascii="Calibri" w:eastAsia="Calibri" w:hAnsi="Calibri" w:cs="Calibri"/>
          <w:sz w:val="24"/>
          <w:szCs w:val="24"/>
        </w:rPr>
      </w:pPr>
      <w:r>
        <w:rPr>
          <w:noProof/>
          <w:lang w:val="en-US"/>
        </w:rPr>
        <w:drawing>
          <wp:anchor distT="114300" distB="114300" distL="114300" distR="114300" simplePos="0" relativeHeight="251671552" behindDoc="0" locked="0" layoutInCell="1" hidden="0" allowOverlap="1">
            <wp:simplePos x="0" y="0"/>
            <wp:positionH relativeFrom="column">
              <wp:posOffset>5553075</wp:posOffset>
            </wp:positionH>
            <wp:positionV relativeFrom="paragraph">
              <wp:posOffset>287834</wp:posOffset>
            </wp:positionV>
            <wp:extent cx="914400" cy="914400"/>
            <wp:effectExtent l="0" t="0" r="0" b="0"/>
            <wp:wrapSquare wrapText="bothSides" distT="114300" distB="114300" distL="114300" distR="114300"/>
            <wp:docPr id="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02"/>
                    <a:srcRect/>
                    <a:stretch>
                      <a:fillRect/>
                    </a:stretch>
                  </pic:blipFill>
                  <pic:spPr>
                    <a:xfrm>
                      <a:off x="0" y="0"/>
                      <a:ext cx="914400" cy="914400"/>
                    </a:xfrm>
                    <a:prstGeom prst="rect">
                      <a:avLst/>
                    </a:prstGeom>
                    <a:ln/>
                  </pic:spPr>
                </pic:pic>
              </a:graphicData>
            </a:graphic>
          </wp:anchor>
        </w:drawing>
      </w:r>
    </w:p>
    <w:p w:rsidR="00B51F7F" w:rsidRDefault="009471E9">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B51F7F" w:rsidRDefault="009471E9">
      <w:pPr>
        <w:spacing w:line="240" w:lineRule="auto"/>
        <w:rPr>
          <w:rFonts w:ascii="Calibri" w:eastAsia="Calibri" w:hAnsi="Calibri" w:cs="Calibri"/>
          <w:b/>
          <w:sz w:val="24"/>
          <w:szCs w:val="24"/>
        </w:rPr>
      </w:pPr>
      <w:r>
        <w:rPr>
          <w:rFonts w:ascii="Calibri" w:eastAsia="Calibri" w:hAnsi="Calibri" w:cs="Calibri"/>
          <w:b/>
          <w:sz w:val="24"/>
          <w:szCs w:val="24"/>
        </w:rPr>
        <w:t>Chalice of Mercy is in Ukraine, Needs Our</w:t>
      </w:r>
      <w:r>
        <w:rPr>
          <w:rFonts w:ascii="Calibri" w:eastAsia="Calibri" w:hAnsi="Calibri" w:cs="Calibri"/>
          <w:b/>
          <w:sz w:val="24"/>
          <w:szCs w:val="24"/>
        </w:rPr>
        <w:t xml:space="preserve"> Help</w:t>
      </w: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Please donate to the Ukrainian relief efforts of Chalice of Mercy if you are able, and pray for the safety of their volunteers on the ground there, who put their lives on the line. Financial assistance is the biggest need at this time. To give, visit</w:t>
      </w:r>
      <w:r>
        <w:rPr>
          <w:rFonts w:ascii="Calibri" w:eastAsia="Calibri" w:hAnsi="Calibri" w:cs="Calibri"/>
          <w:sz w:val="24"/>
          <w:szCs w:val="24"/>
        </w:rPr>
        <w:t xml:space="preserve"> </w:t>
      </w:r>
      <w:hyperlink r:id="rId103">
        <w:r>
          <w:rPr>
            <w:rFonts w:ascii="Calibri" w:eastAsia="Calibri" w:hAnsi="Calibri" w:cs="Calibri"/>
            <w:color w:val="1155CC"/>
            <w:sz w:val="24"/>
            <w:szCs w:val="24"/>
            <w:u w:val="single"/>
          </w:rPr>
          <w:t>chaliceofmercy.org/donate</w:t>
        </w:r>
      </w:hyperlink>
      <w:r>
        <w:rPr>
          <w:rFonts w:ascii="Calibri" w:eastAsia="Calibri" w:hAnsi="Calibri" w:cs="Calibri"/>
          <w:sz w:val="24"/>
          <w:szCs w:val="24"/>
        </w:rPr>
        <w:t xml:space="preserve"> or use your smartphone’s camera to scan the QR code to the right.</w:t>
      </w:r>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r>
        <w:rPr>
          <w:noProof/>
          <w:lang w:val="en-US"/>
        </w:rPr>
        <w:drawing>
          <wp:anchor distT="114300" distB="114300" distL="114300" distR="114300" simplePos="0" relativeHeight="251672576" behindDoc="0" locked="0" layoutInCell="1" hidden="0" allowOverlap="1">
            <wp:simplePos x="0" y="0"/>
            <wp:positionH relativeFrom="column">
              <wp:posOffset>5576888</wp:posOffset>
            </wp:positionH>
            <wp:positionV relativeFrom="paragraph">
              <wp:posOffset>250031</wp:posOffset>
            </wp:positionV>
            <wp:extent cx="866775" cy="846138"/>
            <wp:effectExtent l="0" t="0" r="0" b="0"/>
            <wp:wrapSquare wrapText="bothSides" distT="114300" distB="11430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4"/>
                    <a:srcRect l="8666" t="9156" r="8333" b="8495"/>
                    <a:stretch>
                      <a:fillRect/>
                    </a:stretch>
                  </pic:blipFill>
                  <pic:spPr>
                    <a:xfrm>
                      <a:off x="0" y="0"/>
                      <a:ext cx="866775" cy="846138"/>
                    </a:xfrm>
                    <a:prstGeom prst="rect">
                      <a:avLst/>
                    </a:prstGeom>
                    <a:ln/>
                  </pic:spPr>
                </pic:pic>
              </a:graphicData>
            </a:graphic>
          </wp:anchor>
        </w:drawing>
      </w:r>
    </w:p>
    <w:p w:rsidR="00B51F7F" w:rsidRDefault="009471E9">
      <w:pPr>
        <w:spacing w:line="240" w:lineRule="auto"/>
        <w:rPr>
          <w:rFonts w:ascii="Calibri" w:eastAsia="Calibri" w:hAnsi="Calibri" w:cs="Calibri"/>
          <w:b/>
          <w:sz w:val="24"/>
          <w:szCs w:val="24"/>
        </w:rPr>
      </w:pPr>
      <w:r>
        <w:rPr>
          <w:rFonts w:ascii="Calibri" w:eastAsia="Calibri" w:hAnsi="Calibri" w:cs="Calibri"/>
          <w:b/>
          <w:sz w:val="24"/>
          <w:szCs w:val="24"/>
        </w:rPr>
        <w:t>See Important State and Federal Action Alerts from our Bishops:</w:t>
      </w: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 xml:space="preserve">Visit </w:t>
      </w:r>
      <w:hyperlink r:id="rId105">
        <w:r>
          <w:rPr>
            <w:rFonts w:ascii="Calibri" w:eastAsia="Calibri" w:hAnsi="Calibri" w:cs="Calibri"/>
            <w:color w:val="1155CC"/>
            <w:sz w:val="24"/>
            <w:szCs w:val="24"/>
            <w:u w:val="single"/>
          </w:rPr>
          <w:t>wisconsincatholic.org/advocacy-network/</w:t>
        </w:r>
      </w:hyperlink>
      <w:r>
        <w:rPr>
          <w:rFonts w:ascii="Calibri" w:eastAsia="Calibri" w:hAnsi="Calibri" w:cs="Calibri"/>
          <w:sz w:val="24"/>
          <w:szCs w:val="24"/>
        </w:rPr>
        <w:t xml:space="preserve"> or scan the QR code to the right to learn how to make your voice heard on both the state and federal levels, regarding Respect Life, Hunger, and ot</w:t>
      </w:r>
      <w:r>
        <w:rPr>
          <w:rFonts w:ascii="Calibri" w:eastAsia="Calibri" w:hAnsi="Calibri" w:cs="Calibri"/>
          <w:sz w:val="24"/>
          <w:szCs w:val="24"/>
        </w:rPr>
        <w:t>her vital issues.</w:t>
      </w:r>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sz w:val="24"/>
          <w:szCs w:val="24"/>
        </w:rPr>
      </w:pPr>
      <w:hyperlink w:anchor="6t2qugjx5ob7">
        <w:r>
          <w:rPr>
            <w:rFonts w:ascii="Calibri" w:eastAsia="Calibri" w:hAnsi="Calibri" w:cs="Calibri"/>
            <w:color w:val="1155CC"/>
            <w:sz w:val="24"/>
            <w:szCs w:val="24"/>
            <w:u w:val="single"/>
          </w:rPr>
          <w:t>&lt;&lt;Top &gt;&gt;</w:t>
        </w:r>
      </w:hyperlink>
    </w:p>
    <w:p w:rsidR="00B51F7F" w:rsidRDefault="00B51F7F">
      <w:pPr>
        <w:tabs>
          <w:tab w:val="left" w:pos="1884"/>
        </w:tabs>
        <w:spacing w:line="240" w:lineRule="auto"/>
        <w:rPr>
          <w:rFonts w:ascii="Calibri" w:eastAsia="Calibri" w:hAnsi="Calibri" w:cs="Calibri"/>
          <w:sz w:val="24"/>
          <w:szCs w:val="24"/>
        </w:rPr>
      </w:pPr>
    </w:p>
    <w:p w:rsidR="00B51F7F" w:rsidRDefault="009471E9">
      <w:pPr>
        <w:tabs>
          <w:tab w:val="left" w:pos="1884"/>
        </w:tabs>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423672"/>
            <wp:effectExtent l="0" t="0" r="0" b="0"/>
            <wp:docPr id="35" name="image30.jpg" descr="Office for Stewardship &amp; Development"/>
            <wp:cNvGraphicFramePr/>
            <a:graphic xmlns:a="http://schemas.openxmlformats.org/drawingml/2006/main">
              <a:graphicData uri="http://schemas.openxmlformats.org/drawingml/2006/picture">
                <pic:pic xmlns:pic="http://schemas.openxmlformats.org/drawingml/2006/picture">
                  <pic:nvPicPr>
                    <pic:cNvPr id="0" name="image30.jpg" descr="Office for Stewardship &amp; Development"/>
                    <pic:cNvPicPr preferRelativeResize="0"/>
                  </pic:nvPicPr>
                  <pic:blipFill>
                    <a:blip r:embed="rId106"/>
                    <a:srcRect/>
                    <a:stretch>
                      <a:fillRect/>
                    </a:stretch>
                  </pic:blipFill>
                  <pic:spPr>
                    <a:xfrm>
                      <a:off x="0" y="0"/>
                      <a:ext cx="4453128" cy="423672"/>
                    </a:xfrm>
                    <a:prstGeom prst="rect">
                      <a:avLst/>
                    </a:prstGeom>
                    <a:ln/>
                  </pic:spPr>
                </pic:pic>
              </a:graphicData>
            </a:graphic>
          </wp:inline>
        </w:drawing>
      </w:r>
    </w:p>
    <w:p w:rsidR="00B51F7F" w:rsidRDefault="009471E9">
      <w:pPr>
        <w:spacing w:line="240" w:lineRule="auto"/>
        <w:rPr>
          <w:rFonts w:ascii="Calibri" w:eastAsia="Calibri" w:hAnsi="Calibri" w:cs="Calibri"/>
          <w:sz w:val="24"/>
          <w:szCs w:val="24"/>
        </w:rPr>
      </w:pPr>
      <w:bookmarkStart w:id="16" w:name="sf9av7xft8mp" w:colFirst="0" w:colLast="0"/>
      <w:bookmarkEnd w:id="16"/>
      <w:r>
        <w:rPr>
          <w:rFonts w:ascii="Calibri" w:eastAsia="Calibri" w:hAnsi="Calibri" w:cs="Calibri"/>
          <w:i/>
          <w:sz w:val="24"/>
          <w:szCs w:val="24"/>
        </w:rPr>
        <w:t xml:space="preserve">Director: Jeff Reiter – 608.791.2653 | </w:t>
      </w:r>
      <w:hyperlink r:id="rId107">
        <w:r>
          <w:rPr>
            <w:rFonts w:ascii="Calibri" w:eastAsia="Calibri" w:hAnsi="Calibri" w:cs="Calibri"/>
            <w:i/>
            <w:color w:val="0000FF"/>
            <w:sz w:val="24"/>
            <w:szCs w:val="24"/>
            <w:u w:val="single"/>
          </w:rPr>
          <w:t>jreiter@diolc.org</w:t>
        </w:r>
      </w:hyperlink>
    </w:p>
    <w:p w:rsidR="00B51F7F" w:rsidRDefault="009471E9">
      <w:pPr>
        <w:spacing w:before="240" w:after="240" w:line="240" w:lineRule="auto"/>
        <w:rPr>
          <w:rFonts w:ascii="Calibri" w:eastAsia="Calibri" w:hAnsi="Calibri" w:cs="Calibri"/>
          <w:sz w:val="24"/>
          <w:szCs w:val="24"/>
        </w:rPr>
      </w:pPr>
      <w:r>
        <w:rPr>
          <w:rFonts w:ascii="Calibri" w:eastAsia="Calibri" w:hAnsi="Calibri" w:cs="Calibri"/>
          <w:b/>
          <w:sz w:val="24"/>
          <w:szCs w:val="24"/>
        </w:rPr>
        <w:t>Diocesan Annual Appeal:</w:t>
      </w:r>
      <w:r>
        <w:rPr>
          <w:rFonts w:ascii="Calibri" w:eastAsia="Calibri" w:hAnsi="Calibri" w:cs="Calibri"/>
          <w:b/>
          <w:sz w:val="24"/>
          <w:szCs w:val="24"/>
        </w:rPr>
        <w:br/>
      </w:r>
      <w:r>
        <w:rPr>
          <w:rFonts w:ascii="Calibri" w:eastAsia="Calibri" w:hAnsi="Calibri" w:cs="Calibri"/>
          <w:sz w:val="24"/>
          <w:szCs w:val="24"/>
        </w:rPr>
        <w:t>If you have not signed up to let us know when you plan to announce the Diocesan Annual Appeal at your parish, please complete the form at</w:t>
      </w:r>
      <w:hyperlink r:id="rId108">
        <w:r>
          <w:rPr>
            <w:rFonts w:ascii="Calibri" w:eastAsia="Calibri" w:hAnsi="Calibri" w:cs="Calibri"/>
            <w:sz w:val="24"/>
            <w:szCs w:val="24"/>
          </w:rPr>
          <w:t xml:space="preserve"> </w:t>
        </w:r>
      </w:hyperlink>
      <w:hyperlink r:id="rId109">
        <w:r>
          <w:rPr>
            <w:rFonts w:ascii="Calibri" w:eastAsia="Calibri" w:hAnsi="Calibri" w:cs="Calibri"/>
            <w:color w:val="1155CC"/>
            <w:sz w:val="24"/>
            <w:szCs w:val="24"/>
            <w:u w:val="single"/>
          </w:rPr>
          <w:t>https://</w:t>
        </w:r>
        <w:r>
          <w:rPr>
            <w:rFonts w:ascii="Calibri" w:eastAsia="Calibri" w:hAnsi="Calibri" w:cs="Calibri"/>
            <w:color w:val="1155CC"/>
            <w:sz w:val="24"/>
            <w:szCs w:val="24"/>
            <w:u w:val="single"/>
          </w:rPr>
          <w:t>forms.gle/sWxXCPNARTGatTiD7</w:t>
        </w:r>
      </w:hyperlink>
      <w:r>
        <w:rPr>
          <w:rFonts w:ascii="Calibri" w:eastAsia="Calibri" w:hAnsi="Calibri" w:cs="Calibri"/>
          <w:sz w:val="24"/>
          <w:szCs w:val="24"/>
        </w:rPr>
        <w:t xml:space="preserve"> </w:t>
      </w:r>
    </w:p>
    <w:p w:rsidR="00B51F7F" w:rsidRDefault="009471E9">
      <w:pPr>
        <w:spacing w:before="240" w:after="240" w:line="240" w:lineRule="auto"/>
        <w:rPr>
          <w:rFonts w:ascii="Calibri" w:eastAsia="Calibri" w:hAnsi="Calibri" w:cs="Calibri"/>
          <w:sz w:val="24"/>
          <w:szCs w:val="24"/>
        </w:rPr>
      </w:pPr>
      <w:r>
        <w:rPr>
          <w:rFonts w:ascii="Calibri" w:eastAsia="Calibri" w:hAnsi="Calibri" w:cs="Calibri"/>
          <w:sz w:val="24"/>
          <w:szCs w:val="24"/>
        </w:rPr>
        <w:t>Parish materials will arrive this week, and the website and appeal portal will be updated.</w:t>
      </w:r>
    </w:p>
    <w:p w:rsidR="00B51F7F" w:rsidRDefault="009471E9">
      <w:pPr>
        <w:spacing w:before="240" w:after="240" w:line="240" w:lineRule="auto"/>
        <w:rPr>
          <w:rFonts w:ascii="Calibri" w:eastAsia="Calibri" w:hAnsi="Calibri" w:cs="Calibri"/>
          <w:b/>
          <w:color w:val="FF0000"/>
          <w:sz w:val="24"/>
          <w:szCs w:val="24"/>
        </w:rPr>
      </w:pPr>
      <w:r>
        <w:rPr>
          <w:rFonts w:ascii="Calibri" w:eastAsia="Calibri" w:hAnsi="Calibri" w:cs="Calibri"/>
          <w:b/>
          <w:color w:val="FF0000"/>
          <w:sz w:val="24"/>
          <w:szCs w:val="24"/>
        </w:rPr>
        <w:t>Parishes that fail to sign up by Nov 15, 2023</w:t>
      </w:r>
      <w:r>
        <w:rPr>
          <w:rFonts w:ascii="Calibri" w:eastAsia="Calibri" w:hAnsi="Calibri" w:cs="Calibri"/>
          <w:b/>
          <w:color w:val="FF0000"/>
          <w:sz w:val="24"/>
          <w:szCs w:val="24"/>
        </w:rPr>
        <w:t>will have their parishioners automatically mailed for the first weekend in December 12/2-3/2023</w:t>
      </w:r>
    </w:p>
    <w:p w:rsidR="00B51F7F" w:rsidRDefault="009471E9">
      <w:pPr>
        <w:spacing w:before="240" w:after="240" w:line="240" w:lineRule="auto"/>
        <w:rPr>
          <w:rFonts w:ascii="Calibri" w:eastAsia="Calibri" w:hAnsi="Calibri" w:cs="Calibri"/>
          <w:sz w:val="24"/>
          <w:szCs w:val="24"/>
        </w:rPr>
      </w:pPr>
      <w:r>
        <w:rPr>
          <w:rFonts w:ascii="Calibri" w:eastAsia="Calibri" w:hAnsi="Calibri" w:cs="Calibri"/>
          <w:b/>
          <w:sz w:val="24"/>
          <w:szCs w:val="24"/>
        </w:rPr>
        <w:t>Inspired By The Spirit and Diocesan Annual Appeal:</w:t>
      </w:r>
      <w:r>
        <w:rPr>
          <w:rFonts w:ascii="Calibri" w:eastAsia="Calibri" w:hAnsi="Calibri" w:cs="Calibri"/>
          <w:b/>
          <w:sz w:val="24"/>
          <w:szCs w:val="24"/>
        </w:rPr>
        <w:br/>
      </w:r>
      <w:r>
        <w:rPr>
          <w:rFonts w:ascii="Calibri" w:eastAsia="Calibri" w:hAnsi="Calibri" w:cs="Calibri"/>
          <w:sz w:val="24"/>
          <w:szCs w:val="24"/>
        </w:rPr>
        <w:t>We have become aware that parishes are again making and using copies of the pledge form. These are parish-spe</w:t>
      </w:r>
      <w:r>
        <w:rPr>
          <w:rFonts w:ascii="Calibri" w:eastAsia="Calibri" w:hAnsi="Calibri" w:cs="Calibri"/>
          <w:sz w:val="24"/>
          <w:szCs w:val="24"/>
        </w:rPr>
        <w:t>cific, and for our electronic banking and gift-scanning process, the pledge form must meet particular specifications to size and QR location to be more efficient, helping keep costs down and ensuring the correct parish and supporter is getting credit for t</w:t>
      </w:r>
      <w:r>
        <w:rPr>
          <w:rFonts w:ascii="Calibri" w:eastAsia="Calibri" w:hAnsi="Calibri" w:cs="Calibri"/>
          <w:sz w:val="24"/>
          <w:szCs w:val="24"/>
        </w:rPr>
        <w:t>hat gift.</w:t>
      </w:r>
    </w:p>
    <w:p w:rsidR="00B51F7F" w:rsidRDefault="009471E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If you need more pledge forms, please contact </w:t>
      </w:r>
      <w:hyperlink r:id="rId110">
        <w:r>
          <w:rPr>
            <w:color w:val="0000EE"/>
            <w:u w:val="single"/>
          </w:rPr>
          <w:t>Sarah Komperud</w:t>
        </w:r>
      </w:hyperlink>
      <w:hyperlink r:id="rId111">
        <w:r>
          <w:rPr>
            <w:rFonts w:ascii="Calibri" w:eastAsia="Calibri" w:hAnsi="Calibri" w:cs="Calibri"/>
            <w:color w:val="1155CC"/>
            <w:sz w:val="24"/>
            <w:szCs w:val="24"/>
            <w:u w:val="single"/>
          </w:rPr>
          <w:t>skomperud@diolc.org</w:t>
        </w:r>
      </w:hyperlink>
      <w:r>
        <w:rPr>
          <w:rFonts w:ascii="Calibri" w:eastAsia="Calibri" w:hAnsi="Calibri" w:cs="Calibri"/>
          <w:sz w:val="24"/>
          <w:szCs w:val="24"/>
        </w:rPr>
        <w:t>; we will order more. Please allow 14 days for delivery.</w:t>
      </w:r>
    </w:p>
    <w:p w:rsidR="00B51F7F" w:rsidRDefault="009471E9">
      <w:pPr>
        <w:spacing w:before="240" w:after="240" w:line="240" w:lineRule="auto"/>
        <w:rPr>
          <w:rFonts w:ascii="Calibri" w:eastAsia="Calibri" w:hAnsi="Calibri" w:cs="Calibri"/>
          <w:sz w:val="24"/>
          <w:szCs w:val="24"/>
        </w:rPr>
      </w:pPr>
      <w:r>
        <w:rPr>
          <w:rFonts w:ascii="Calibri" w:eastAsia="Calibri" w:hAnsi="Calibri" w:cs="Calibri"/>
          <w:b/>
          <w:sz w:val="24"/>
          <w:szCs w:val="24"/>
        </w:rPr>
        <w:t>Magisterium AI:</w:t>
      </w:r>
      <w:r>
        <w:rPr>
          <w:rFonts w:ascii="Calibri" w:eastAsia="Calibri" w:hAnsi="Calibri" w:cs="Calibri"/>
          <w:b/>
          <w:sz w:val="24"/>
          <w:szCs w:val="24"/>
        </w:rPr>
        <w:br/>
      </w:r>
      <w:r>
        <w:rPr>
          <w:rFonts w:ascii="Calibri" w:eastAsia="Calibri" w:hAnsi="Calibri" w:cs="Calibri"/>
          <w:sz w:val="24"/>
          <w:szCs w:val="24"/>
        </w:rPr>
        <w:t>Ar</w:t>
      </w:r>
      <w:r>
        <w:rPr>
          <w:rFonts w:ascii="Calibri" w:eastAsia="Calibri" w:hAnsi="Calibri" w:cs="Calibri"/>
          <w:sz w:val="24"/>
          <w:szCs w:val="24"/>
        </w:rPr>
        <w:t>e you looking for help with a homily, have a specific pastoral question, or are just curious about Catholic Stewardship? You might find the solution on a new Artificial Intelligence (AI) website dedicated to over 6,111 Catholic Church documents. The websit</w:t>
      </w:r>
      <w:r>
        <w:rPr>
          <w:rFonts w:ascii="Calibri" w:eastAsia="Calibri" w:hAnsi="Calibri" w:cs="Calibri"/>
          <w:sz w:val="24"/>
          <w:szCs w:val="24"/>
        </w:rPr>
        <w:t>e provides references to each document cited in the search results. Whether looking for information on the Eucharist, Canon Law, or Catholic Stewardship, this free website can generate results in seconds. Though it's still in Beta form, like any AI site, i</w:t>
      </w:r>
      <w:r>
        <w:rPr>
          <w:rFonts w:ascii="Calibri" w:eastAsia="Calibri" w:hAnsi="Calibri" w:cs="Calibri"/>
          <w:sz w:val="24"/>
          <w:szCs w:val="24"/>
        </w:rPr>
        <w:t>t will continue to grow and improve with user inquiries. Like all Language Learning Models (LLM), these AI sites are just the beginning and should be reviewed carefully.</w:t>
      </w:r>
    </w:p>
    <w:p w:rsidR="00B51F7F" w:rsidRDefault="009471E9">
      <w:pPr>
        <w:spacing w:before="240" w:after="240" w:line="240" w:lineRule="auto"/>
        <w:rPr>
          <w:rFonts w:ascii="Calibri" w:eastAsia="Calibri" w:hAnsi="Calibri" w:cs="Calibri"/>
          <w:sz w:val="24"/>
          <w:szCs w:val="24"/>
        </w:rPr>
      </w:pPr>
      <w:hyperlink r:id="rId112">
        <w:r>
          <w:rPr>
            <w:rFonts w:ascii="Calibri" w:eastAsia="Calibri" w:hAnsi="Calibri" w:cs="Calibri"/>
            <w:color w:val="1155CC"/>
            <w:sz w:val="24"/>
            <w:szCs w:val="24"/>
            <w:u w:val="single"/>
          </w:rPr>
          <w:t>https://www.magisterium.com/</w:t>
        </w:r>
      </w:hyperlink>
      <w:r>
        <w:rPr>
          <w:rFonts w:ascii="Calibri" w:eastAsia="Calibri" w:hAnsi="Calibri" w:cs="Calibri"/>
          <w:sz w:val="24"/>
          <w:szCs w:val="24"/>
        </w:rPr>
        <w:t xml:space="preserve"> </w:t>
      </w:r>
    </w:p>
    <w:p w:rsidR="00B51F7F" w:rsidRDefault="009471E9">
      <w:pPr>
        <w:spacing w:before="240" w:after="240" w:line="240" w:lineRule="auto"/>
        <w:rPr>
          <w:rFonts w:ascii="Calibri" w:eastAsia="Calibri" w:hAnsi="Calibri" w:cs="Calibri"/>
          <w:sz w:val="24"/>
          <w:szCs w:val="24"/>
        </w:rPr>
      </w:pPr>
      <w:r>
        <w:rPr>
          <w:rFonts w:ascii="Calibri" w:eastAsia="Calibri" w:hAnsi="Calibri" w:cs="Calibri"/>
          <w:b/>
          <w:sz w:val="24"/>
          <w:szCs w:val="24"/>
        </w:rPr>
        <w:t>Weekly S</w:t>
      </w:r>
      <w:r>
        <w:rPr>
          <w:rFonts w:ascii="Calibri" w:eastAsia="Calibri" w:hAnsi="Calibri" w:cs="Calibri"/>
          <w:b/>
          <w:sz w:val="24"/>
          <w:szCs w:val="24"/>
        </w:rPr>
        <w:t>tewardship quotes</w:t>
      </w:r>
      <w:r>
        <w:rPr>
          <w:rFonts w:ascii="Calibri" w:eastAsia="Calibri" w:hAnsi="Calibri" w:cs="Calibri"/>
          <w:sz w:val="24"/>
          <w:szCs w:val="24"/>
        </w:rPr>
        <w:t xml:space="preserve"> (shorter bulletin reflections):</w:t>
      </w:r>
      <w:r>
        <w:rPr>
          <w:rFonts w:ascii="Calibri" w:eastAsia="Calibri" w:hAnsi="Calibri" w:cs="Calibri"/>
          <w:sz w:val="24"/>
          <w:szCs w:val="24"/>
        </w:rPr>
        <w:br/>
        <w:t>October-December</w:t>
      </w:r>
    </w:p>
    <w:p w:rsidR="00B51F7F" w:rsidRDefault="009471E9">
      <w:pPr>
        <w:spacing w:line="240" w:lineRule="auto"/>
        <w:ind w:left="720"/>
        <w:rPr>
          <w:rFonts w:ascii="Calibri" w:eastAsia="Calibri" w:hAnsi="Calibri" w:cs="Calibri"/>
          <w:sz w:val="24"/>
          <w:szCs w:val="24"/>
        </w:rPr>
      </w:pPr>
      <w:hyperlink r:id="rId113">
        <w:r>
          <w:rPr>
            <w:rFonts w:ascii="Calibri" w:eastAsia="Calibri" w:hAnsi="Calibri" w:cs="Calibri"/>
            <w:color w:val="1155CC"/>
            <w:sz w:val="24"/>
            <w:szCs w:val="24"/>
            <w:u w:val="single"/>
          </w:rPr>
          <w:t>https://diolc.org/wp-content/uploads/2023/09/Stewardship-Bulletin-Reflectio</w:t>
        </w:r>
        <w:r>
          <w:rPr>
            <w:rFonts w:ascii="Calibri" w:eastAsia="Calibri" w:hAnsi="Calibri" w:cs="Calibri"/>
            <w:color w:val="1155CC"/>
            <w:sz w:val="24"/>
            <w:szCs w:val="24"/>
            <w:u w:val="single"/>
          </w:rPr>
          <w:t>ns-Oct-Dec-2023.pdf</w:t>
        </w:r>
      </w:hyperlink>
      <w:r>
        <w:rPr>
          <w:rFonts w:ascii="Calibri" w:eastAsia="Calibri" w:hAnsi="Calibri" w:cs="Calibri"/>
          <w:sz w:val="24"/>
          <w:szCs w:val="24"/>
        </w:rPr>
        <w:t xml:space="preserve"> </w:t>
      </w:r>
    </w:p>
    <w:p w:rsidR="00B51F7F" w:rsidRDefault="009471E9">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B51F7F" w:rsidRDefault="009471E9">
      <w:pPr>
        <w:spacing w:line="240" w:lineRule="auto"/>
        <w:ind w:left="1440"/>
        <w:rPr>
          <w:rFonts w:ascii="Calibri" w:eastAsia="Calibri" w:hAnsi="Calibri" w:cs="Calibri"/>
          <w:sz w:val="24"/>
          <w:szCs w:val="24"/>
        </w:rPr>
      </w:pPr>
      <w:hyperlink r:id="rId114">
        <w:r>
          <w:rPr>
            <w:rFonts w:ascii="Calibri" w:eastAsia="Calibri" w:hAnsi="Calibri" w:cs="Calibri"/>
            <w:color w:val="1155CC"/>
            <w:sz w:val="24"/>
            <w:szCs w:val="24"/>
            <w:u w:val="single"/>
          </w:rPr>
          <w:t>https://diolc.org/wp-content/uploads/2023/09/Stewardship-Bulletin-Reflections-Oct-Dec-2023-Spanis</w:t>
        </w:r>
        <w:r>
          <w:rPr>
            <w:rFonts w:ascii="Calibri" w:eastAsia="Calibri" w:hAnsi="Calibri" w:cs="Calibri"/>
            <w:color w:val="1155CC"/>
            <w:sz w:val="24"/>
            <w:szCs w:val="24"/>
            <w:u w:val="single"/>
          </w:rPr>
          <w:t>h.pdf</w:t>
        </w:r>
      </w:hyperlink>
      <w:r>
        <w:rPr>
          <w:rFonts w:ascii="Calibri" w:eastAsia="Calibri" w:hAnsi="Calibri" w:cs="Calibri"/>
          <w:sz w:val="24"/>
          <w:szCs w:val="24"/>
        </w:rPr>
        <w:t xml:space="preserve"> </w:t>
      </w:r>
    </w:p>
    <w:p w:rsidR="00B51F7F" w:rsidRDefault="009471E9">
      <w:pPr>
        <w:spacing w:before="240" w:after="240" w:line="240" w:lineRule="auto"/>
        <w:rPr>
          <w:rFonts w:ascii="Calibri" w:eastAsia="Calibri" w:hAnsi="Calibri" w:cs="Calibri"/>
          <w:sz w:val="24"/>
          <w:szCs w:val="24"/>
        </w:rPr>
      </w:pPr>
      <w:r>
        <w:rPr>
          <w:rFonts w:ascii="Calibri" w:eastAsia="Calibri" w:hAnsi="Calibri" w:cs="Calibri"/>
          <w:b/>
          <w:sz w:val="24"/>
          <w:szCs w:val="24"/>
        </w:rPr>
        <w:t>Weekly Stewardship Prayers of the Faithful:</w:t>
      </w:r>
      <w:r>
        <w:rPr>
          <w:rFonts w:ascii="Calibri" w:eastAsia="Calibri" w:hAnsi="Calibri" w:cs="Calibri"/>
          <w:b/>
          <w:sz w:val="24"/>
          <w:szCs w:val="24"/>
        </w:rPr>
        <w:br/>
      </w:r>
      <w:r>
        <w:rPr>
          <w:rFonts w:ascii="Calibri" w:eastAsia="Calibri" w:hAnsi="Calibri" w:cs="Calibri"/>
          <w:sz w:val="24"/>
          <w:szCs w:val="24"/>
        </w:rPr>
        <w:t>October-December</w:t>
      </w:r>
    </w:p>
    <w:p w:rsidR="00B51F7F" w:rsidRDefault="009471E9">
      <w:pPr>
        <w:spacing w:line="240" w:lineRule="auto"/>
        <w:ind w:left="720"/>
        <w:rPr>
          <w:rFonts w:ascii="Calibri" w:eastAsia="Calibri" w:hAnsi="Calibri" w:cs="Calibri"/>
          <w:sz w:val="24"/>
          <w:szCs w:val="24"/>
        </w:rPr>
      </w:pPr>
      <w:hyperlink r:id="rId115">
        <w:r>
          <w:rPr>
            <w:rFonts w:ascii="Calibri" w:eastAsia="Calibri" w:hAnsi="Calibri" w:cs="Calibri"/>
            <w:color w:val="1155CC"/>
            <w:sz w:val="24"/>
            <w:szCs w:val="24"/>
            <w:u w:val="single"/>
          </w:rPr>
          <w:t>https://diolc.org/wp-content/uploads/2023/09/Prayers-of-the-Faithful-Oct-Dec-2023.pdf</w:t>
        </w:r>
      </w:hyperlink>
    </w:p>
    <w:p w:rsidR="00B51F7F" w:rsidRDefault="009471E9">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B51F7F" w:rsidRDefault="009471E9">
      <w:pPr>
        <w:spacing w:line="240" w:lineRule="auto"/>
        <w:ind w:left="1440"/>
        <w:rPr>
          <w:rFonts w:ascii="Calibri" w:eastAsia="Calibri" w:hAnsi="Calibri" w:cs="Calibri"/>
          <w:sz w:val="24"/>
          <w:szCs w:val="24"/>
        </w:rPr>
      </w:pPr>
      <w:hyperlink r:id="rId116">
        <w:r>
          <w:rPr>
            <w:rFonts w:ascii="Calibri" w:eastAsia="Calibri" w:hAnsi="Calibri" w:cs="Calibri"/>
            <w:color w:val="1155CC"/>
            <w:sz w:val="24"/>
            <w:szCs w:val="24"/>
            <w:u w:val="single"/>
          </w:rPr>
          <w:t>https://diolc.org/wp-content/uploads/2023</w:t>
        </w:r>
        <w:r>
          <w:rPr>
            <w:rFonts w:ascii="Calibri" w:eastAsia="Calibri" w:hAnsi="Calibri" w:cs="Calibri"/>
            <w:color w:val="1155CC"/>
            <w:sz w:val="24"/>
            <w:szCs w:val="24"/>
            <w:u w:val="single"/>
          </w:rPr>
          <w:t>/09/Prayers-of-the-Faithful-Oct-Dec-2023-Spanish.pdf</w:t>
        </w:r>
      </w:hyperlink>
      <w:r>
        <w:rPr>
          <w:rFonts w:ascii="Calibri" w:eastAsia="Calibri" w:hAnsi="Calibri" w:cs="Calibri"/>
          <w:sz w:val="24"/>
          <w:szCs w:val="24"/>
        </w:rPr>
        <w:t xml:space="preserve"> </w:t>
      </w:r>
    </w:p>
    <w:p w:rsidR="00B51F7F" w:rsidRDefault="009471E9">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Bulletin Reflections for Weekends:</w:t>
      </w:r>
    </w:p>
    <w:p w:rsidR="00B51F7F" w:rsidRDefault="009471E9">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10/22</w:t>
      </w:r>
    </w:p>
    <w:p w:rsidR="00B51F7F" w:rsidRDefault="009471E9">
      <w:pPr>
        <w:spacing w:line="240" w:lineRule="auto"/>
        <w:ind w:left="720"/>
        <w:rPr>
          <w:rFonts w:ascii="Calibri" w:eastAsia="Calibri" w:hAnsi="Calibri" w:cs="Calibri"/>
          <w:sz w:val="24"/>
          <w:szCs w:val="24"/>
        </w:rPr>
      </w:pPr>
      <w:hyperlink r:id="rId117">
        <w:r>
          <w:rPr>
            <w:rFonts w:ascii="Calibri" w:eastAsia="Calibri" w:hAnsi="Calibri" w:cs="Calibri"/>
            <w:color w:val="1155CC"/>
            <w:sz w:val="24"/>
            <w:szCs w:val="24"/>
            <w:u w:val="single"/>
          </w:rPr>
          <w:t>https://diolc.org/wp-content/uploads/</w:t>
        </w:r>
        <w:r>
          <w:rPr>
            <w:rFonts w:ascii="Calibri" w:eastAsia="Calibri" w:hAnsi="Calibri" w:cs="Calibri"/>
            <w:color w:val="1155CC"/>
            <w:sz w:val="24"/>
            <w:szCs w:val="24"/>
            <w:u w:val="single"/>
          </w:rPr>
          <w:t>2023/09/10.22.23-stewardship-bulletin-announcements.pdf</w:t>
        </w:r>
      </w:hyperlink>
    </w:p>
    <w:p w:rsidR="00B51F7F" w:rsidRDefault="009471E9">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10/29</w:t>
      </w:r>
    </w:p>
    <w:p w:rsidR="00B51F7F" w:rsidRDefault="009471E9">
      <w:pPr>
        <w:spacing w:line="240" w:lineRule="auto"/>
        <w:ind w:left="720"/>
        <w:rPr>
          <w:rFonts w:ascii="Calibri" w:eastAsia="Calibri" w:hAnsi="Calibri" w:cs="Calibri"/>
          <w:sz w:val="24"/>
          <w:szCs w:val="24"/>
        </w:rPr>
      </w:pPr>
      <w:hyperlink r:id="rId118">
        <w:r>
          <w:rPr>
            <w:rFonts w:ascii="Calibri" w:eastAsia="Calibri" w:hAnsi="Calibri" w:cs="Calibri"/>
            <w:color w:val="1155CC"/>
            <w:sz w:val="24"/>
            <w:szCs w:val="24"/>
            <w:u w:val="single"/>
          </w:rPr>
          <w:t>https://diolc.org/wp-content/uploads/2023/09/10.29.23-stewardship-bulletin-announcements.pdf</w:t>
        </w:r>
      </w:hyperlink>
    </w:p>
    <w:p w:rsidR="00B51F7F" w:rsidRDefault="009471E9">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11/05</w:t>
      </w:r>
    </w:p>
    <w:p w:rsidR="00B51F7F" w:rsidRDefault="009471E9">
      <w:pPr>
        <w:spacing w:line="240" w:lineRule="auto"/>
        <w:ind w:left="720"/>
        <w:rPr>
          <w:rFonts w:ascii="Calibri" w:eastAsia="Calibri" w:hAnsi="Calibri" w:cs="Calibri"/>
          <w:sz w:val="24"/>
          <w:szCs w:val="24"/>
        </w:rPr>
      </w:pPr>
      <w:hyperlink r:id="rId119">
        <w:r>
          <w:rPr>
            <w:rFonts w:ascii="Calibri" w:eastAsia="Calibri" w:hAnsi="Calibri" w:cs="Calibri"/>
            <w:color w:val="1155CC"/>
            <w:sz w:val="24"/>
            <w:szCs w:val="24"/>
            <w:u w:val="single"/>
          </w:rPr>
          <w:t>https://diolc.org/wp-content/uploads/2023/10/</w:t>
        </w:r>
        <w:r>
          <w:rPr>
            <w:rFonts w:ascii="Calibri" w:eastAsia="Calibri" w:hAnsi="Calibri" w:cs="Calibri"/>
            <w:color w:val="1155CC"/>
            <w:sz w:val="24"/>
            <w:szCs w:val="24"/>
            <w:u w:val="single"/>
          </w:rPr>
          <w:t>11.05.23-stewardship-bulletin-announcements.pdf</w:t>
        </w:r>
      </w:hyperlink>
    </w:p>
    <w:p w:rsidR="00B51F7F" w:rsidRDefault="009471E9">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11/12</w:t>
      </w:r>
    </w:p>
    <w:p w:rsidR="00B51F7F" w:rsidRDefault="009471E9">
      <w:pPr>
        <w:spacing w:line="240" w:lineRule="auto"/>
        <w:ind w:left="720"/>
        <w:rPr>
          <w:rFonts w:ascii="Calibri" w:eastAsia="Calibri" w:hAnsi="Calibri" w:cs="Calibri"/>
          <w:sz w:val="24"/>
          <w:szCs w:val="24"/>
        </w:rPr>
      </w:pPr>
      <w:hyperlink r:id="rId120">
        <w:r>
          <w:rPr>
            <w:rFonts w:ascii="Calibri" w:eastAsia="Calibri" w:hAnsi="Calibri" w:cs="Calibri"/>
            <w:color w:val="1155CC"/>
            <w:sz w:val="24"/>
            <w:szCs w:val="24"/>
            <w:u w:val="single"/>
          </w:rPr>
          <w:t>https://diolc.org/wp-content/uploads/2023/10/11.12.23-stewardship-bulletin-announcements.p</w:t>
        </w:r>
        <w:r>
          <w:rPr>
            <w:rFonts w:ascii="Calibri" w:eastAsia="Calibri" w:hAnsi="Calibri" w:cs="Calibri"/>
            <w:color w:val="1155CC"/>
            <w:sz w:val="24"/>
            <w:szCs w:val="24"/>
            <w:u w:val="single"/>
          </w:rPr>
          <w:t>df</w:t>
        </w:r>
      </w:hyperlink>
      <w:r>
        <w:rPr>
          <w:rFonts w:ascii="Calibri" w:eastAsia="Calibri" w:hAnsi="Calibri" w:cs="Calibri"/>
          <w:sz w:val="24"/>
          <w:szCs w:val="24"/>
        </w:rPr>
        <w:t xml:space="preserve">  </w:t>
      </w:r>
    </w:p>
    <w:p w:rsidR="00B51F7F" w:rsidRDefault="009471E9">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Homily Reflections:</w:t>
      </w:r>
      <w:r>
        <w:rPr>
          <w:rFonts w:ascii="Calibri" w:eastAsia="Calibri" w:hAnsi="Calibri" w:cs="Calibri"/>
          <w:b/>
          <w:sz w:val="24"/>
          <w:szCs w:val="24"/>
        </w:rPr>
        <w:br/>
      </w:r>
      <w:r>
        <w:rPr>
          <w:rFonts w:ascii="Calibri" w:eastAsia="Calibri" w:hAnsi="Calibri" w:cs="Calibri"/>
          <w:sz w:val="24"/>
          <w:szCs w:val="24"/>
        </w:rPr>
        <w:t>Stewardship reflections for your homily development:</w:t>
      </w:r>
    </w:p>
    <w:p w:rsidR="00B51F7F" w:rsidRDefault="009471E9">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For Weeks 10/22 - 11/12/23:</w:t>
      </w:r>
    </w:p>
    <w:p w:rsidR="00B51F7F" w:rsidRDefault="009471E9">
      <w:pPr>
        <w:spacing w:line="240" w:lineRule="auto"/>
        <w:ind w:left="720"/>
        <w:rPr>
          <w:rFonts w:ascii="Calibri" w:eastAsia="Calibri" w:hAnsi="Calibri" w:cs="Calibri"/>
          <w:sz w:val="24"/>
          <w:szCs w:val="24"/>
        </w:rPr>
      </w:pPr>
      <w:hyperlink r:id="rId121">
        <w:r>
          <w:rPr>
            <w:rFonts w:ascii="Calibri" w:eastAsia="Calibri" w:hAnsi="Calibri" w:cs="Calibri"/>
            <w:color w:val="1155CC"/>
            <w:sz w:val="24"/>
            <w:szCs w:val="24"/>
            <w:u w:val="single"/>
          </w:rPr>
          <w:t>https://diolc.org/wp-content/uploads/2023/10/Hom</w:t>
        </w:r>
        <w:r>
          <w:rPr>
            <w:rFonts w:ascii="Calibri" w:eastAsia="Calibri" w:hAnsi="Calibri" w:cs="Calibri"/>
            <w:color w:val="1155CC"/>
            <w:sz w:val="24"/>
            <w:szCs w:val="24"/>
            <w:u w:val="single"/>
          </w:rPr>
          <w:t>ily-Guide-10.17.23.pdf</w:t>
        </w:r>
      </w:hyperlink>
      <w:r>
        <w:rPr>
          <w:rFonts w:ascii="Calibri" w:eastAsia="Calibri" w:hAnsi="Calibri" w:cs="Calibri"/>
          <w:sz w:val="24"/>
          <w:szCs w:val="24"/>
        </w:rPr>
        <w:t xml:space="preserve">    </w:t>
      </w:r>
    </w:p>
    <w:p w:rsidR="00B51F7F" w:rsidRDefault="009471E9">
      <w:pPr>
        <w:spacing w:before="240" w:after="240" w:line="240" w:lineRule="auto"/>
        <w:rPr>
          <w:rFonts w:ascii="Calibri" w:eastAsia="Calibri" w:hAnsi="Calibri" w:cs="Calibri"/>
          <w:sz w:val="24"/>
          <w:szCs w:val="24"/>
        </w:rPr>
      </w:pPr>
      <w:r>
        <w:rPr>
          <w:rFonts w:ascii="Calibri" w:eastAsia="Calibri" w:hAnsi="Calibri" w:cs="Calibri"/>
          <w:b/>
          <w:sz w:val="24"/>
          <w:szCs w:val="24"/>
        </w:rPr>
        <w:t>Planned Giving – Leaving a Legacy, Wills, Bequest, and Endowments:</w:t>
      </w:r>
      <w:r>
        <w:rPr>
          <w:rFonts w:ascii="Calibri" w:eastAsia="Calibri" w:hAnsi="Calibri" w:cs="Calibri"/>
          <w:b/>
          <w:sz w:val="24"/>
          <w:szCs w:val="24"/>
        </w:rPr>
        <w:br/>
      </w:r>
      <w:r>
        <w:rPr>
          <w:rFonts w:ascii="Calibri" w:eastAsia="Calibri" w:hAnsi="Calibri" w:cs="Calibri"/>
          <w:sz w:val="24"/>
          <w:szCs w:val="24"/>
        </w:rPr>
        <w:t>We have been entrusted with precious treasures passed down from our ancestors, and it's our responsibility to ensure that future generations can also enjoy the sp</w:t>
      </w:r>
      <w:r>
        <w:rPr>
          <w:rFonts w:ascii="Calibri" w:eastAsia="Calibri" w:hAnsi="Calibri" w:cs="Calibri"/>
          <w:sz w:val="24"/>
          <w:szCs w:val="24"/>
        </w:rPr>
        <w:t xml:space="preserve">lendor and reverence of a well-maintained parish. One way to achieve this is by utilizing the Capital Campaign and providing information on Endowments, Trusts, and Bequests to the parishioners. </w:t>
      </w:r>
    </w:p>
    <w:p w:rsidR="00B51F7F" w:rsidRDefault="009471E9">
      <w:pPr>
        <w:spacing w:before="240" w:after="240" w:line="240" w:lineRule="auto"/>
        <w:rPr>
          <w:rFonts w:ascii="Calibri" w:eastAsia="Calibri" w:hAnsi="Calibri" w:cs="Calibri"/>
          <w:sz w:val="24"/>
          <w:szCs w:val="24"/>
        </w:rPr>
      </w:pPr>
      <w:r>
        <w:rPr>
          <w:rFonts w:ascii="Calibri" w:eastAsia="Calibri" w:hAnsi="Calibri" w:cs="Calibri"/>
          <w:sz w:val="24"/>
          <w:szCs w:val="24"/>
        </w:rPr>
        <w:t>Our Estate Planning Guide can help save hundreds of dollars i</w:t>
      </w:r>
      <w:r>
        <w:rPr>
          <w:rFonts w:ascii="Calibri" w:eastAsia="Calibri" w:hAnsi="Calibri" w:cs="Calibri"/>
          <w:sz w:val="24"/>
          <w:szCs w:val="24"/>
        </w:rPr>
        <w:t xml:space="preserve">n legal and financial estate planning costs. We have mailed out several hundred copies per individual request, and each Parish has received a copy. Please feel free to contact our office for additional copies. </w:t>
      </w:r>
    </w:p>
    <w:p w:rsidR="00B51F7F" w:rsidRDefault="009471E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Visit </w:t>
      </w:r>
      <w:hyperlink r:id="rId122">
        <w:r>
          <w:rPr>
            <w:rFonts w:ascii="Calibri" w:eastAsia="Calibri" w:hAnsi="Calibri" w:cs="Calibri"/>
            <w:color w:val="1155CC"/>
            <w:sz w:val="24"/>
            <w:szCs w:val="24"/>
            <w:u w:val="single"/>
          </w:rPr>
          <w:t>diolclegacy.org</w:t>
        </w:r>
      </w:hyperlink>
      <w:r>
        <w:rPr>
          <w:rFonts w:ascii="Calibri" w:eastAsia="Calibri" w:hAnsi="Calibri" w:cs="Calibri"/>
          <w:sz w:val="24"/>
          <w:szCs w:val="24"/>
        </w:rPr>
        <w:t>, our Planned Giving website, to find calculators, and more information, sign up for a newsletter, and request specific estate planning guides and information. Our website also provides instructions on how to do an IRA Rollover, the cre</w:t>
      </w:r>
      <w:r>
        <w:rPr>
          <w:rFonts w:ascii="Calibri" w:eastAsia="Calibri" w:hAnsi="Calibri" w:cs="Calibri"/>
          <w:sz w:val="24"/>
          <w:szCs w:val="24"/>
        </w:rPr>
        <w:t>ation of Donor Advised Funds (DAF), Beneficiary Designations, and Stock Transfers.</w:t>
      </w:r>
      <w:hyperlink r:id="rId123">
        <w:r>
          <w:rPr>
            <w:rFonts w:ascii="Calibri" w:eastAsia="Calibri" w:hAnsi="Calibri" w:cs="Calibri"/>
            <w:color w:val="1155CC"/>
            <w:sz w:val="24"/>
            <w:szCs w:val="24"/>
            <w:u w:val="single"/>
          </w:rPr>
          <w:t xml:space="preserve"> https://diolclegacy.org/?pageID=5</w:t>
        </w:r>
      </w:hyperlink>
      <w:r>
        <w:rPr>
          <w:rFonts w:ascii="Calibri" w:eastAsia="Calibri" w:hAnsi="Calibri" w:cs="Calibri"/>
          <w:sz w:val="24"/>
          <w:szCs w:val="24"/>
        </w:rPr>
        <w:t xml:space="preserve"> </w:t>
      </w:r>
    </w:p>
    <w:p w:rsidR="00B51F7F" w:rsidRDefault="009471E9">
      <w:pPr>
        <w:spacing w:before="240" w:after="240" w:line="240" w:lineRule="auto"/>
        <w:rPr>
          <w:rFonts w:ascii="Calibri" w:eastAsia="Calibri" w:hAnsi="Calibri" w:cs="Calibri"/>
          <w:sz w:val="24"/>
          <w:szCs w:val="24"/>
        </w:rPr>
      </w:pPr>
      <w:r>
        <w:rPr>
          <w:rFonts w:ascii="Calibri" w:eastAsia="Calibri" w:hAnsi="Calibri" w:cs="Calibri"/>
          <w:sz w:val="24"/>
          <w:szCs w:val="24"/>
        </w:rPr>
        <w:t>If you require more information on legacy giving, presentations, or ads for your Pari</w:t>
      </w:r>
      <w:r>
        <w:rPr>
          <w:rFonts w:ascii="Calibri" w:eastAsia="Calibri" w:hAnsi="Calibri" w:cs="Calibri"/>
          <w:sz w:val="24"/>
          <w:szCs w:val="24"/>
        </w:rPr>
        <w:t xml:space="preserve">sh bulletin, please contact our office or the Catholic Foundation of West Central Wisconsin (cfwcw.org) at 608.519.9892 or email </w:t>
      </w:r>
      <w:hyperlink r:id="rId124">
        <w:r>
          <w:rPr>
            <w:rFonts w:ascii="Calibri" w:eastAsia="Calibri" w:hAnsi="Calibri" w:cs="Calibri"/>
            <w:color w:val="1155CC"/>
            <w:sz w:val="24"/>
            <w:szCs w:val="24"/>
            <w:u w:val="single"/>
          </w:rPr>
          <w:t>eboos@cfwcw.org</w:t>
        </w:r>
      </w:hyperlink>
      <w:r>
        <w:rPr>
          <w:rFonts w:ascii="Calibri" w:eastAsia="Calibri" w:hAnsi="Calibri" w:cs="Calibri"/>
          <w:sz w:val="24"/>
          <w:szCs w:val="24"/>
        </w:rPr>
        <w:t>.</w:t>
      </w:r>
    </w:p>
    <w:p w:rsidR="00B51F7F" w:rsidRDefault="009471E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B51F7F" w:rsidRDefault="00B51F7F">
      <w:pPr>
        <w:spacing w:line="240" w:lineRule="auto"/>
        <w:rPr>
          <w:rFonts w:ascii="Calibri" w:eastAsia="Calibri" w:hAnsi="Calibri" w:cs="Calibri"/>
          <w:sz w:val="24"/>
          <w:szCs w:val="24"/>
          <w:u w:val="single"/>
        </w:rPr>
      </w:pPr>
    </w:p>
    <w:p w:rsidR="00B51F7F" w:rsidRDefault="009471E9">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2620" cy="405778"/>
            <wp:effectExtent l="0" t="0" r="0" b="0"/>
            <wp:docPr id="17" name="image12.png" descr="Office for Temporalities"/>
            <wp:cNvGraphicFramePr/>
            <a:graphic xmlns:a="http://schemas.openxmlformats.org/drawingml/2006/main">
              <a:graphicData uri="http://schemas.openxmlformats.org/drawingml/2006/picture">
                <pic:pic xmlns:pic="http://schemas.openxmlformats.org/drawingml/2006/picture">
                  <pic:nvPicPr>
                    <pic:cNvPr id="0" name="image12.png" descr="Office for Temporalities"/>
                    <pic:cNvPicPr preferRelativeResize="0"/>
                  </pic:nvPicPr>
                  <pic:blipFill>
                    <a:blip r:embed="rId125"/>
                    <a:srcRect/>
                    <a:stretch>
                      <a:fillRect/>
                    </a:stretch>
                  </pic:blipFill>
                  <pic:spPr>
                    <a:xfrm>
                      <a:off x="0" y="0"/>
                      <a:ext cx="4452620" cy="405778"/>
                    </a:xfrm>
                    <a:prstGeom prst="rect">
                      <a:avLst/>
                    </a:prstGeom>
                    <a:ln/>
                  </pic:spPr>
                </pic:pic>
              </a:graphicData>
            </a:graphic>
          </wp:inline>
        </w:drawing>
      </w:r>
    </w:p>
    <w:p w:rsidR="00B51F7F" w:rsidRDefault="009471E9">
      <w:pPr>
        <w:spacing w:line="240" w:lineRule="auto"/>
        <w:rPr>
          <w:rFonts w:ascii="Calibri" w:eastAsia="Calibri" w:hAnsi="Calibri" w:cs="Calibri"/>
          <w:sz w:val="24"/>
          <w:szCs w:val="24"/>
        </w:rPr>
      </w:pPr>
      <w:bookmarkStart w:id="17" w:name="b65t77gfeak9" w:colFirst="0" w:colLast="0"/>
      <w:bookmarkEnd w:id="17"/>
      <w:r>
        <w:rPr>
          <w:rFonts w:ascii="Calibri" w:eastAsia="Calibri" w:hAnsi="Calibri" w:cs="Calibri"/>
          <w:i/>
          <w:sz w:val="24"/>
          <w:szCs w:val="24"/>
        </w:rPr>
        <w:t xml:space="preserve">Diocesan Finance Officer: James Reider – 608.791.2668 | </w:t>
      </w:r>
      <w:hyperlink r:id="rId126">
        <w:r>
          <w:rPr>
            <w:rFonts w:ascii="Calibri" w:eastAsia="Calibri" w:hAnsi="Calibri" w:cs="Calibri"/>
            <w:i/>
            <w:color w:val="0000FF"/>
            <w:sz w:val="24"/>
            <w:szCs w:val="24"/>
            <w:u w:val="single"/>
          </w:rPr>
          <w:t>jreider@diolc.org</w:t>
        </w:r>
      </w:hyperlink>
      <w:r>
        <w:rPr>
          <w:rFonts w:ascii="Calibri" w:eastAsia="Calibri" w:hAnsi="Calibri" w:cs="Calibri"/>
          <w:i/>
          <w:sz w:val="24"/>
          <w:szCs w:val="24"/>
        </w:rPr>
        <w:t xml:space="preserve"> </w:t>
      </w:r>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B51F7F" w:rsidRDefault="00B51F7F">
      <w:pPr>
        <w:spacing w:line="240" w:lineRule="auto"/>
        <w:rPr>
          <w:rFonts w:ascii="Calibri" w:eastAsia="Calibri" w:hAnsi="Calibri" w:cs="Calibri"/>
          <w:sz w:val="24"/>
          <w:szCs w:val="24"/>
          <w:u w:val="single"/>
        </w:rPr>
      </w:pP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lang w:val="en-US"/>
        </w:rPr>
        <w:drawing>
          <wp:inline distT="0" distB="0" distL="0" distR="0">
            <wp:extent cx="4453128" cy="396240"/>
            <wp:effectExtent l="0" t="0" r="0" b="0"/>
            <wp:docPr id="2" name="image14.jpg" descr="Office for Vocations"/>
            <wp:cNvGraphicFramePr/>
            <a:graphic xmlns:a="http://schemas.openxmlformats.org/drawingml/2006/main">
              <a:graphicData uri="http://schemas.openxmlformats.org/drawingml/2006/picture">
                <pic:pic xmlns:pic="http://schemas.openxmlformats.org/drawingml/2006/picture">
                  <pic:nvPicPr>
                    <pic:cNvPr id="0" name="image14.jpg" descr="Office for Vocations"/>
                    <pic:cNvPicPr preferRelativeResize="0"/>
                  </pic:nvPicPr>
                  <pic:blipFill>
                    <a:blip r:embed="rId127"/>
                    <a:srcRect/>
                    <a:stretch>
                      <a:fillRect/>
                    </a:stretch>
                  </pic:blipFill>
                  <pic:spPr>
                    <a:xfrm>
                      <a:off x="0" y="0"/>
                      <a:ext cx="4453128" cy="396240"/>
                    </a:xfrm>
                    <a:prstGeom prst="rect">
                      <a:avLst/>
                    </a:prstGeom>
                    <a:ln/>
                  </pic:spPr>
                </pic:pic>
              </a:graphicData>
            </a:graphic>
          </wp:inline>
        </w:drawing>
      </w:r>
    </w:p>
    <w:p w:rsidR="00B51F7F" w:rsidRDefault="009471E9">
      <w:pPr>
        <w:spacing w:line="240" w:lineRule="auto"/>
        <w:rPr>
          <w:rFonts w:ascii="Calibri" w:eastAsia="Calibri" w:hAnsi="Calibri" w:cs="Calibri"/>
          <w:i/>
          <w:sz w:val="24"/>
          <w:szCs w:val="24"/>
        </w:rPr>
      </w:pPr>
      <w:bookmarkStart w:id="18" w:name="b0g3p99p0y3o" w:colFirst="0" w:colLast="0"/>
      <w:bookmarkEnd w:id="18"/>
      <w:r>
        <w:rPr>
          <w:rFonts w:ascii="Calibri" w:eastAsia="Calibri" w:hAnsi="Calibri" w:cs="Calibri"/>
          <w:i/>
          <w:sz w:val="24"/>
          <w:szCs w:val="24"/>
        </w:rPr>
        <w:t xml:space="preserve">Director of Vocation Recruitment: Fr. Nate Kuhn – 608.791.2666 | </w:t>
      </w:r>
      <w:hyperlink r:id="rId128">
        <w:r>
          <w:rPr>
            <w:rFonts w:ascii="Calibri" w:eastAsia="Calibri" w:hAnsi="Calibri" w:cs="Calibri"/>
            <w:i/>
            <w:color w:val="0000FF"/>
            <w:sz w:val="24"/>
            <w:szCs w:val="24"/>
            <w:u w:val="single"/>
          </w:rPr>
          <w:t>nkuhn@diolc.org</w:t>
        </w:r>
      </w:hyperlink>
    </w:p>
    <w:p w:rsidR="00B51F7F" w:rsidRDefault="009471E9">
      <w:pPr>
        <w:spacing w:line="240" w:lineRule="auto"/>
        <w:rPr>
          <w:rFonts w:ascii="Calibri" w:eastAsia="Calibri" w:hAnsi="Calibri" w:cs="Calibri"/>
          <w:i/>
          <w:sz w:val="24"/>
          <w:szCs w:val="24"/>
        </w:rPr>
      </w:pPr>
      <w:r>
        <w:rPr>
          <w:rFonts w:ascii="Calibri" w:eastAsia="Calibri" w:hAnsi="Calibri" w:cs="Calibri"/>
          <w:i/>
          <w:sz w:val="24"/>
          <w:szCs w:val="24"/>
        </w:rPr>
        <w:t xml:space="preserve"> </w:t>
      </w: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2620" cy="402448"/>
            <wp:effectExtent l="0" t="0" r="0" b="0"/>
            <wp:docPr id="37" name="image33.png" descr="Office for Vicar for Clergy"/>
            <wp:cNvGraphicFramePr/>
            <a:graphic xmlns:a="http://schemas.openxmlformats.org/drawingml/2006/main">
              <a:graphicData uri="http://schemas.openxmlformats.org/drawingml/2006/picture">
                <pic:pic xmlns:pic="http://schemas.openxmlformats.org/drawingml/2006/picture">
                  <pic:nvPicPr>
                    <pic:cNvPr id="0" name="image33.png" descr="Office for Vicar for Clergy"/>
                    <pic:cNvPicPr preferRelativeResize="0"/>
                  </pic:nvPicPr>
                  <pic:blipFill>
                    <a:blip r:embed="rId129"/>
                    <a:srcRect/>
                    <a:stretch>
                      <a:fillRect/>
                    </a:stretch>
                  </pic:blipFill>
                  <pic:spPr>
                    <a:xfrm>
                      <a:off x="0" y="0"/>
                      <a:ext cx="4452620" cy="402448"/>
                    </a:xfrm>
                    <a:prstGeom prst="rect">
                      <a:avLst/>
                    </a:prstGeom>
                    <a:ln/>
                  </pic:spPr>
                </pic:pic>
              </a:graphicData>
            </a:graphic>
          </wp:inline>
        </w:drawing>
      </w:r>
    </w:p>
    <w:p w:rsidR="00B51F7F" w:rsidRDefault="009471E9">
      <w:pPr>
        <w:spacing w:line="240" w:lineRule="auto"/>
        <w:rPr>
          <w:rFonts w:ascii="Calibri" w:eastAsia="Calibri" w:hAnsi="Calibri" w:cs="Calibri"/>
          <w:sz w:val="24"/>
          <w:szCs w:val="24"/>
        </w:rPr>
      </w:pPr>
      <w:bookmarkStart w:id="19" w:name="apuk5zy9asqh" w:colFirst="0" w:colLast="0"/>
      <w:bookmarkEnd w:id="19"/>
      <w:r>
        <w:rPr>
          <w:rFonts w:ascii="Calibri" w:eastAsia="Calibri" w:hAnsi="Calibri" w:cs="Calibri"/>
          <w:i/>
          <w:sz w:val="24"/>
          <w:szCs w:val="24"/>
        </w:rPr>
        <w:t xml:space="preserve">Director: Very Rev. Woodrow H. Pace – 608.791.2689 | </w:t>
      </w:r>
      <w:r>
        <w:rPr>
          <w:rFonts w:ascii="Calibri" w:eastAsia="Calibri" w:hAnsi="Calibri" w:cs="Calibri"/>
          <w:i/>
          <w:color w:val="0000FF"/>
          <w:sz w:val="24"/>
          <w:szCs w:val="24"/>
          <w:u w:val="single"/>
        </w:rPr>
        <w:t>wpace@diolc.org</w:t>
      </w:r>
    </w:p>
    <w:p w:rsidR="00B51F7F" w:rsidRDefault="00B51F7F">
      <w:pPr>
        <w:spacing w:line="240" w:lineRule="auto"/>
        <w:rPr>
          <w:rFonts w:ascii="Calibri" w:eastAsia="Calibri" w:hAnsi="Calibri" w:cs="Calibri"/>
          <w:sz w:val="24"/>
          <w:szCs w:val="24"/>
        </w:rPr>
      </w:pPr>
    </w:p>
    <w:p w:rsidR="00B51F7F" w:rsidRDefault="009471E9">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this week.</w:t>
      </w:r>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w:t>
        </w:r>
        <w:r>
          <w:rPr>
            <w:rFonts w:ascii="Calibri" w:eastAsia="Calibri" w:hAnsi="Calibri" w:cs="Calibri"/>
            <w:color w:val="1155CC"/>
            <w:sz w:val="24"/>
            <w:szCs w:val="24"/>
            <w:u w:val="single"/>
          </w:rPr>
          <w:t>p &gt;&gt;</w:t>
        </w:r>
      </w:hyperlink>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84048"/>
            <wp:effectExtent l="0" t="0" r="0" b="0"/>
            <wp:docPr id="5" name="image19.jpg" descr="Office for Youth &amp; Young Adult Ministry"/>
            <wp:cNvGraphicFramePr/>
            <a:graphic xmlns:a="http://schemas.openxmlformats.org/drawingml/2006/main">
              <a:graphicData uri="http://schemas.openxmlformats.org/drawingml/2006/picture">
                <pic:pic xmlns:pic="http://schemas.openxmlformats.org/drawingml/2006/picture">
                  <pic:nvPicPr>
                    <pic:cNvPr id="0" name="image19.jpg" descr="Office for Youth &amp; Young Adult Ministry"/>
                    <pic:cNvPicPr preferRelativeResize="0"/>
                  </pic:nvPicPr>
                  <pic:blipFill>
                    <a:blip r:embed="rId130"/>
                    <a:srcRect/>
                    <a:stretch>
                      <a:fillRect/>
                    </a:stretch>
                  </pic:blipFill>
                  <pic:spPr>
                    <a:xfrm>
                      <a:off x="0" y="0"/>
                      <a:ext cx="4453128" cy="384048"/>
                    </a:xfrm>
                    <a:prstGeom prst="rect">
                      <a:avLst/>
                    </a:prstGeom>
                    <a:ln/>
                  </pic:spPr>
                </pic:pic>
              </a:graphicData>
            </a:graphic>
          </wp:inline>
        </w:drawing>
      </w:r>
    </w:p>
    <w:p w:rsidR="00B51F7F" w:rsidRDefault="009471E9">
      <w:pPr>
        <w:spacing w:line="240" w:lineRule="auto"/>
        <w:rPr>
          <w:rFonts w:ascii="Calibri" w:eastAsia="Calibri" w:hAnsi="Calibri" w:cs="Calibri"/>
          <w:sz w:val="24"/>
          <w:szCs w:val="24"/>
        </w:rPr>
      </w:pPr>
      <w:bookmarkStart w:id="20" w:name="vmljaffnjunk" w:colFirst="0" w:colLast="0"/>
      <w:bookmarkEnd w:id="20"/>
      <w:r>
        <w:rPr>
          <w:rFonts w:ascii="Calibri" w:eastAsia="Calibri" w:hAnsi="Calibri" w:cs="Calibri"/>
          <w:i/>
          <w:sz w:val="24"/>
          <w:szCs w:val="24"/>
        </w:rPr>
        <w:t xml:space="preserve">Director: Christopher Rogers – 608.791.2659 | </w:t>
      </w:r>
      <w:hyperlink r:id="rId131">
        <w:r>
          <w:rPr>
            <w:rFonts w:ascii="Calibri" w:eastAsia="Calibri" w:hAnsi="Calibri" w:cs="Calibri"/>
            <w:i/>
            <w:color w:val="0000FF"/>
            <w:sz w:val="24"/>
            <w:szCs w:val="24"/>
            <w:u w:val="single"/>
          </w:rPr>
          <w:t>crogers@diolc.org</w:t>
        </w:r>
      </w:hyperlink>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b/>
          <w:sz w:val="24"/>
          <w:szCs w:val="24"/>
        </w:rPr>
      </w:pPr>
      <w:r>
        <w:rPr>
          <w:rFonts w:ascii="Calibri" w:eastAsia="Calibri" w:hAnsi="Calibri" w:cs="Calibri"/>
          <w:b/>
          <w:sz w:val="24"/>
          <w:szCs w:val="24"/>
        </w:rPr>
        <w:t xml:space="preserve">“the Answer” Eucharistic Rally |June 7 </w:t>
      </w:r>
    </w:p>
    <w:p w:rsidR="00B51F7F" w:rsidRDefault="009471E9">
      <w:pPr>
        <w:spacing w:line="240" w:lineRule="auto"/>
        <w:rPr>
          <w:rFonts w:ascii="Calibri" w:eastAsia="Calibri" w:hAnsi="Calibri" w:cs="Calibri"/>
          <w:b/>
          <w:sz w:val="24"/>
          <w:szCs w:val="24"/>
        </w:rPr>
      </w:pPr>
      <w:r>
        <w:rPr>
          <w:rFonts w:ascii="Calibri" w:eastAsia="Calibri" w:hAnsi="Calibri" w:cs="Calibri"/>
          <w:b/>
          <w:sz w:val="24"/>
          <w:szCs w:val="24"/>
        </w:rPr>
        <w:t>The La Crosse Center, La Crosse, WI</w:t>
      </w: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We are very excited to announce “the Answer” Eucharistic Rally that will be held on June 7, 2024 at the La Crosse Center in La Crosse, WI. This event kicks off the 6 days that the Marian Route of the National Eucharistic Pilgrimage will be in the Diocese o</w:t>
      </w:r>
      <w:r>
        <w:rPr>
          <w:rFonts w:ascii="Calibri" w:eastAsia="Calibri" w:hAnsi="Calibri" w:cs="Calibri"/>
          <w:sz w:val="24"/>
          <w:szCs w:val="24"/>
        </w:rPr>
        <w:t>f La Crosse. “the Answer” Eucharistic Rally will begin with a Eucharistic Procession Across the Cameron Street Bridge in La Crosse and will end at the La Crosse Center where the rest of the rally will take place. The day will include Mass, Adoration, Confe</w:t>
      </w:r>
      <w:r>
        <w:rPr>
          <w:rFonts w:ascii="Calibri" w:eastAsia="Calibri" w:hAnsi="Calibri" w:cs="Calibri"/>
          <w:sz w:val="24"/>
          <w:szCs w:val="24"/>
        </w:rPr>
        <w:t xml:space="preserve">ssion, powerful speakers such as Chris Stefanick, Immaculee Ilibagize, and Josh Rosa, music from Luke Spehar, and plenty of vendors. The cost for this event is only $15 per person. This rally is for youth, young adults, adults, families, etc. Tickets will </w:t>
      </w:r>
      <w:r>
        <w:rPr>
          <w:rFonts w:ascii="Calibri" w:eastAsia="Calibri" w:hAnsi="Calibri" w:cs="Calibri"/>
          <w:sz w:val="24"/>
          <w:szCs w:val="24"/>
        </w:rPr>
        <w:t xml:space="preserve">go on sale December 15, 2023. You can find more information about the event and the other days the Marian Route will be in our diocese by visiting: </w:t>
      </w:r>
      <w:hyperlink r:id="rId132">
        <w:r>
          <w:rPr>
            <w:rFonts w:ascii="Calibri" w:eastAsia="Calibri" w:hAnsi="Calibri" w:cs="Calibri"/>
            <w:color w:val="1155CC"/>
            <w:sz w:val="24"/>
            <w:szCs w:val="24"/>
            <w:u w:val="single"/>
          </w:rPr>
          <w:t>https://diolc.org/the-answer/</w:t>
        </w:r>
      </w:hyperlink>
      <w:r>
        <w:rPr>
          <w:rFonts w:ascii="Calibri" w:eastAsia="Calibri" w:hAnsi="Calibri" w:cs="Calibri"/>
          <w:sz w:val="24"/>
          <w:szCs w:val="24"/>
        </w:rPr>
        <w:t xml:space="preserve">. </w:t>
      </w:r>
    </w:p>
    <w:p w:rsidR="00B51F7F" w:rsidRDefault="00B51F7F">
      <w:pPr>
        <w:spacing w:line="240" w:lineRule="auto"/>
        <w:rPr>
          <w:rFonts w:ascii="Calibri" w:eastAsia="Calibri" w:hAnsi="Calibri" w:cs="Calibri"/>
          <w:b/>
          <w:sz w:val="24"/>
          <w:szCs w:val="24"/>
        </w:rPr>
      </w:pPr>
    </w:p>
    <w:p w:rsidR="00B51F7F" w:rsidRDefault="009471E9">
      <w:pPr>
        <w:spacing w:line="240" w:lineRule="auto"/>
        <w:rPr>
          <w:rFonts w:ascii="Calibri" w:eastAsia="Calibri" w:hAnsi="Calibri" w:cs="Calibri"/>
          <w:b/>
          <w:sz w:val="24"/>
          <w:szCs w:val="24"/>
        </w:rPr>
      </w:pPr>
      <w:r>
        <w:rPr>
          <w:rFonts w:ascii="Calibri" w:eastAsia="Calibri" w:hAnsi="Calibri" w:cs="Calibri"/>
          <w:b/>
          <w:sz w:val="24"/>
          <w:szCs w:val="24"/>
        </w:rPr>
        <w:t>(Reminder) SEALED! Fall Di</w:t>
      </w:r>
      <w:r>
        <w:rPr>
          <w:rFonts w:ascii="Calibri" w:eastAsia="Calibri" w:hAnsi="Calibri" w:cs="Calibri"/>
          <w:b/>
          <w:sz w:val="24"/>
          <w:szCs w:val="24"/>
        </w:rPr>
        <w:t>ocesan Confirmation Retreat</w:t>
      </w: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The SEALED! Diocesan Confirmation Retreat will be held Dec. 9, 2023, at St. Olaf Catholic Church in Eau Claire, WI. Click this link to register and find out more information:</w:t>
      </w:r>
      <w:hyperlink r:id="rId133">
        <w:r>
          <w:rPr>
            <w:rFonts w:ascii="Calibri" w:eastAsia="Calibri" w:hAnsi="Calibri" w:cs="Calibri"/>
            <w:color w:val="1155CC"/>
            <w:sz w:val="24"/>
            <w:szCs w:val="24"/>
            <w:u w:val="single"/>
          </w:rPr>
          <w:t xml:space="preserve"> https://diolc.org/yya/youth-opportunities/immersion-retreat/</w:t>
        </w:r>
      </w:hyperlink>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 xml:space="preserve"> </w:t>
      </w:r>
    </w:p>
    <w:p w:rsidR="00B51F7F" w:rsidRDefault="009471E9">
      <w:pPr>
        <w:spacing w:line="240" w:lineRule="auto"/>
        <w:rPr>
          <w:rFonts w:ascii="Calibri" w:eastAsia="Calibri" w:hAnsi="Calibri" w:cs="Calibri"/>
          <w:b/>
          <w:sz w:val="24"/>
          <w:szCs w:val="24"/>
        </w:rPr>
      </w:pPr>
      <w:r>
        <w:rPr>
          <w:rFonts w:ascii="Calibri" w:eastAsia="Calibri" w:hAnsi="Calibri" w:cs="Calibri"/>
          <w:b/>
          <w:sz w:val="24"/>
          <w:szCs w:val="24"/>
        </w:rPr>
        <w:t>(Reminder) NCYC (National Catholic Youth Conference) Last Call</w:t>
      </w: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If you have a group interested in attending NCYC with us Nov. 16-19, 2023, please contact our office AS</w:t>
      </w:r>
      <w:r>
        <w:rPr>
          <w:rFonts w:ascii="Calibri" w:eastAsia="Calibri" w:hAnsi="Calibri" w:cs="Calibri"/>
          <w:sz w:val="24"/>
          <w:szCs w:val="24"/>
        </w:rPr>
        <w:t>AP.</w:t>
      </w: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 xml:space="preserve"> </w:t>
      </w:r>
    </w:p>
    <w:p w:rsidR="00B51F7F" w:rsidRDefault="009471E9">
      <w:pPr>
        <w:spacing w:line="240" w:lineRule="auto"/>
        <w:rPr>
          <w:rFonts w:ascii="Calibri" w:eastAsia="Calibri" w:hAnsi="Calibri" w:cs="Calibri"/>
          <w:b/>
          <w:sz w:val="24"/>
          <w:szCs w:val="24"/>
        </w:rPr>
      </w:pPr>
      <w:r>
        <w:rPr>
          <w:rFonts w:ascii="Calibri" w:eastAsia="Calibri" w:hAnsi="Calibri" w:cs="Calibri"/>
          <w:b/>
          <w:sz w:val="24"/>
          <w:szCs w:val="24"/>
        </w:rPr>
        <w:t>(Reminder) Updated Office for Family Life Calendar of Events Through 2025:</w:t>
      </w: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In the Office for Family Life, we are working to keep our event planning at least two years out. We have created a calendar that may help you in planning for the next couple o</w:t>
      </w:r>
      <w:r>
        <w:rPr>
          <w:rFonts w:ascii="Calibri" w:eastAsia="Calibri" w:hAnsi="Calibri" w:cs="Calibri"/>
          <w:sz w:val="24"/>
          <w:szCs w:val="24"/>
        </w:rPr>
        <w:t>f years. You will see the dates have hyperlinks that allow you to add this event to your Google Calendar. Below each event is a hyperlink to the page on our website with more information, including registration links for that particular event. Please follo</w:t>
      </w:r>
      <w:r>
        <w:rPr>
          <w:rFonts w:ascii="Calibri" w:eastAsia="Calibri" w:hAnsi="Calibri" w:cs="Calibri"/>
          <w:sz w:val="24"/>
          <w:szCs w:val="24"/>
        </w:rPr>
        <w:t>w this link to get a list of events planned so far:</w:t>
      </w:r>
      <w:hyperlink r:id="rId134">
        <w:r>
          <w:rPr>
            <w:rFonts w:ascii="Calibri" w:eastAsia="Calibri" w:hAnsi="Calibri" w:cs="Calibri"/>
            <w:color w:val="1155CC"/>
            <w:sz w:val="24"/>
            <w:szCs w:val="24"/>
            <w:u w:val="single"/>
          </w:rPr>
          <w:t xml:space="preserve"> https://drive.google.com/file/d/17YHE2dCa267CYfgCXZVP1hSwjTMNfhY-/view?usp=sharing</w:t>
        </w:r>
      </w:hyperlink>
    </w:p>
    <w:p w:rsidR="00B51F7F" w:rsidRDefault="00B51F7F">
      <w:pPr>
        <w:spacing w:line="240" w:lineRule="auto"/>
        <w:rPr>
          <w:rFonts w:ascii="Calibri" w:eastAsia="Calibri" w:hAnsi="Calibri" w:cs="Calibri"/>
          <w:sz w:val="24"/>
          <w:szCs w:val="24"/>
        </w:rPr>
      </w:pPr>
    </w:p>
    <w:p w:rsidR="00B51F7F" w:rsidRDefault="00B51F7F">
      <w:pPr>
        <w:spacing w:line="240" w:lineRule="auto"/>
        <w:rPr>
          <w:rFonts w:ascii="Calibri" w:eastAsia="Calibri" w:hAnsi="Calibri" w:cs="Calibri"/>
          <w:sz w:val="24"/>
          <w:szCs w:val="24"/>
        </w:rPr>
      </w:pPr>
    </w:p>
    <w:p w:rsidR="00B51F7F" w:rsidRDefault="009471E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B51F7F" w:rsidRDefault="00B51F7F">
      <w:pPr>
        <w:spacing w:line="240" w:lineRule="auto"/>
        <w:rPr>
          <w:rFonts w:ascii="Calibri" w:eastAsia="Calibri" w:hAnsi="Calibri" w:cs="Calibri"/>
          <w:color w:val="0000FF"/>
          <w:sz w:val="24"/>
          <w:szCs w:val="24"/>
        </w:rPr>
      </w:pP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Diocese of La Crosse | 3710 East Ave S | La Crosse, WI 54601 | 608-788-7700</w:t>
      </w:r>
    </w:p>
    <w:p w:rsidR="00B51F7F" w:rsidRDefault="009471E9">
      <w:pPr>
        <w:spacing w:line="240" w:lineRule="auto"/>
        <w:rPr>
          <w:rFonts w:ascii="Calibri" w:eastAsia="Calibri" w:hAnsi="Calibri" w:cs="Calibri"/>
          <w:sz w:val="24"/>
          <w:szCs w:val="24"/>
        </w:rPr>
      </w:pPr>
      <w:r>
        <w:rPr>
          <w:rFonts w:ascii="Calibri" w:eastAsia="Calibri" w:hAnsi="Calibri" w:cs="Calibri"/>
          <w:sz w:val="24"/>
          <w:szCs w:val="24"/>
        </w:rPr>
        <w:t xml:space="preserve">To unsubscribe from this e-mail message contact </w:t>
      </w:r>
      <w:hyperlink r:id="rId135">
        <w:r>
          <w:rPr>
            <w:rFonts w:ascii="Calibri" w:eastAsia="Calibri" w:hAnsi="Calibri" w:cs="Calibri"/>
            <w:color w:val="0000FF"/>
            <w:sz w:val="24"/>
            <w:szCs w:val="24"/>
            <w:u w:val="single"/>
          </w:rPr>
          <w:t>mwilson@diolc.org</w:t>
        </w:r>
      </w:hyperlink>
    </w:p>
    <w:p w:rsidR="00B51F7F" w:rsidRDefault="00B51F7F">
      <w:pPr>
        <w:spacing w:line="240" w:lineRule="auto"/>
        <w:rPr>
          <w:rFonts w:ascii="Calibri" w:eastAsia="Calibri" w:hAnsi="Calibri" w:cs="Calibri"/>
          <w:sz w:val="24"/>
          <w:szCs w:val="24"/>
        </w:rPr>
      </w:pPr>
    </w:p>
    <w:sectPr w:rsidR="00B51F7F">
      <w:pgSz w:w="12240" w:h="15840"/>
      <w:pgMar w:top="720" w:right="1440" w:bottom="720" w:left="1440" w:header="72" w:footer="7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E6B17"/>
    <w:multiLevelType w:val="multilevel"/>
    <w:tmpl w:val="59384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6957AC"/>
    <w:multiLevelType w:val="multilevel"/>
    <w:tmpl w:val="541C25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BF376E"/>
    <w:multiLevelType w:val="multilevel"/>
    <w:tmpl w:val="8A149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896298"/>
    <w:multiLevelType w:val="multilevel"/>
    <w:tmpl w:val="6492B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4538A9"/>
    <w:multiLevelType w:val="multilevel"/>
    <w:tmpl w:val="D9145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5A0AA6"/>
    <w:multiLevelType w:val="multilevel"/>
    <w:tmpl w:val="84B201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2966A54"/>
    <w:multiLevelType w:val="multilevel"/>
    <w:tmpl w:val="D1BA69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7B0B318F"/>
    <w:multiLevelType w:val="multilevel"/>
    <w:tmpl w:val="FBEC1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6"/>
  </w:num>
  <w:num w:numId="3">
    <w:abstractNumId w:val="0"/>
  </w:num>
  <w:num w:numId="4">
    <w:abstractNumId w:val="5"/>
  </w:num>
  <w:num w:numId="5">
    <w:abstractNumId w:val="2"/>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F7F"/>
    <w:rsid w:val="009471E9"/>
    <w:rsid w:val="00B51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37DB0C-A8F6-4478-BDDC-DCC7F9B37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mailto:earcher@diolc.org" TargetMode="External"/><Relationship Id="rId117" Type="http://schemas.openxmlformats.org/officeDocument/2006/relationships/hyperlink" Target="https://diolc.org/wp-content/uploads/2023/09/10.22.23-stewardship-bulletin-announcements.pdf" TargetMode="External"/><Relationship Id="rId21" Type="http://schemas.openxmlformats.org/officeDocument/2006/relationships/hyperlink" Target="https://diolc.org/catechesis/prayer/" TargetMode="External"/><Relationship Id="rId42" Type="http://schemas.openxmlformats.org/officeDocument/2006/relationships/hyperlink" Target="https://drive.google.com/file/d/1CQeWtbL8CbI-DJbU_mtBXeUJVh9rb9Oh/view?usp=sharing" TargetMode="External"/><Relationship Id="rId47" Type="http://schemas.openxmlformats.org/officeDocument/2006/relationships/image" Target="media/image14.png"/><Relationship Id="rId63" Type="http://schemas.openxmlformats.org/officeDocument/2006/relationships/hyperlink" Target="https://www.vatican.va/content/francesco/en/messages/missions/documents/20230106-giornata-missionaria.html" TargetMode="External"/><Relationship Id="rId68" Type="http://schemas.openxmlformats.org/officeDocument/2006/relationships/hyperlink" Target="mailto:mapel@diolc.org" TargetMode="External"/><Relationship Id="rId84" Type="http://schemas.openxmlformats.org/officeDocument/2006/relationships/hyperlink" Target="mailto:cruff@diolc.org" TargetMode="External"/><Relationship Id="rId89" Type="http://schemas.openxmlformats.org/officeDocument/2006/relationships/image" Target="media/image24.png"/><Relationship Id="rId112" Type="http://schemas.openxmlformats.org/officeDocument/2006/relationships/hyperlink" Target="https://www.magisterium.com/" TargetMode="External"/><Relationship Id="rId133" Type="http://schemas.openxmlformats.org/officeDocument/2006/relationships/hyperlink" Target="https://diolc.org/yya/youth-opportunities/immersion-retreat/" TargetMode="External"/><Relationship Id="rId16" Type="http://schemas.openxmlformats.org/officeDocument/2006/relationships/hyperlink" Target="mailto:alankford@diolc.org" TargetMode="External"/><Relationship Id="rId107" Type="http://schemas.openxmlformats.org/officeDocument/2006/relationships/hyperlink" Target="mailto:jreiter@diolc.org" TargetMode="External"/><Relationship Id="rId11" Type="http://schemas.openxmlformats.org/officeDocument/2006/relationships/hyperlink" Target="http://www.diolc.org/events" TargetMode="External"/><Relationship Id="rId32" Type="http://schemas.openxmlformats.org/officeDocument/2006/relationships/hyperlink" Target="https://prengersolutions.com/products/catholic-social-media/for-parishes/" TargetMode="External"/><Relationship Id="rId37" Type="http://schemas.openxmlformats.org/officeDocument/2006/relationships/hyperlink" Target="mailto:rriedl@diolclergy.org" TargetMode="External"/><Relationship Id="rId53" Type="http://schemas.openxmlformats.org/officeDocument/2006/relationships/image" Target="media/image17.png"/><Relationship Id="rId58" Type="http://schemas.openxmlformats.org/officeDocument/2006/relationships/hyperlink" Target="https://diolc.org/wp-content/uploads/2023/10/WMS-2023-General-Intercessions.pdf" TargetMode="External"/><Relationship Id="rId74" Type="http://schemas.openxmlformats.org/officeDocument/2006/relationships/image" Target="media/image20.jpg"/><Relationship Id="rId79" Type="http://schemas.openxmlformats.org/officeDocument/2006/relationships/hyperlink" Target="http://www.diolc.org/files/safe-environment/PoliciesandProcedures.pdf" TargetMode="External"/><Relationship Id="rId102" Type="http://schemas.openxmlformats.org/officeDocument/2006/relationships/image" Target="media/image31.png"/><Relationship Id="rId123" Type="http://schemas.openxmlformats.org/officeDocument/2006/relationships/hyperlink" Target="https://diolclegacy.org/?pageID=5" TargetMode="External"/><Relationship Id="rId128" Type="http://schemas.openxmlformats.org/officeDocument/2006/relationships/hyperlink" Target="mailto:nkuhn@diolc.org" TargetMode="External"/><Relationship Id="rId5" Type="http://schemas.openxmlformats.org/officeDocument/2006/relationships/image" Target="media/image1.jpg"/><Relationship Id="rId90" Type="http://schemas.openxmlformats.org/officeDocument/2006/relationships/hyperlink" Target="http://www.crs.org" TargetMode="External"/><Relationship Id="rId95" Type="http://schemas.openxmlformats.org/officeDocument/2006/relationships/hyperlink" Target="http://www.respectlife.org" TargetMode="External"/><Relationship Id="rId14" Type="http://schemas.openxmlformats.org/officeDocument/2006/relationships/hyperlink" Target="mailto:datebook@diolc.org" TargetMode="External"/><Relationship Id="rId22" Type="http://schemas.openxmlformats.org/officeDocument/2006/relationships/hyperlink" Target="https://diolc.org/catechesis/going-deeper-in-prayer/" TargetMode="External"/><Relationship Id="rId27" Type="http://schemas.openxmlformats.org/officeDocument/2006/relationships/image" Target="media/image9.png"/><Relationship Id="rId30" Type="http://schemas.openxmlformats.org/officeDocument/2006/relationships/hyperlink" Target="https://vimeo.com/catholicsocialmedia/parish-demo?share=copy" TargetMode="External"/><Relationship Id="rId35" Type="http://schemas.openxmlformats.org/officeDocument/2006/relationships/hyperlink" Target="mailto:dkrzmarzick@diolc.org" TargetMode="External"/><Relationship Id="rId43" Type="http://schemas.openxmlformats.org/officeDocument/2006/relationships/hyperlink" Target="http://diolc.org/nfp" TargetMode="External"/><Relationship Id="rId48" Type="http://schemas.openxmlformats.org/officeDocument/2006/relationships/hyperlink" Target="https://diolc.org/marriage/marriage-preparation/marriage-preparation-for-ministers/" TargetMode="External"/><Relationship Id="rId56" Type="http://schemas.openxmlformats.org/officeDocument/2006/relationships/hyperlink" Target="https://diolc.org/wp-content/uploads/2023/10/WMS-2023-Bulletin-Announcements.pdf" TargetMode="External"/><Relationship Id="rId64" Type="http://schemas.openxmlformats.org/officeDocument/2006/relationships/hyperlink" Target="https://www.missio.org/resources.aspx?localization=EN" TargetMode="External"/><Relationship Id="rId69" Type="http://schemas.openxmlformats.org/officeDocument/2006/relationships/hyperlink" Target="http://www.homeajpm.org/events" TargetMode="External"/><Relationship Id="rId77" Type="http://schemas.openxmlformats.org/officeDocument/2006/relationships/hyperlink" Target="mailto:intakeagent@diolc.org" TargetMode="External"/><Relationship Id="rId100" Type="http://schemas.openxmlformats.org/officeDocument/2006/relationships/hyperlink" Target="https://madisondiocese.org/rachel" TargetMode="External"/><Relationship Id="rId105" Type="http://schemas.openxmlformats.org/officeDocument/2006/relationships/hyperlink" Target="https://www.wisconsincatholic.org/advocacy-network/" TargetMode="External"/><Relationship Id="rId113" Type="http://schemas.openxmlformats.org/officeDocument/2006/relationships/hyperlink" Target="https://diolc.org/wp-content/uploads/2023/09/Stewardship-Bulletin-Reflections-Oct-Dec-2023.pdf" TargetMode="External"/><Relationship Id="rId118" Type="http://schemas.openxmlformats.org/officeDocument/2006/relationships/hyperlink" Target="https://diolc.org/wp-content/uploads/2023/09/10.29.23-stewardship-bulletin-announcements.pdf" TargetMode="External"/><Relationship Id="rId126" Type="http://schemas.openxmlformats.org/officeDocument/2006/relationships/hyperlink" Target="mailto:jreider@diolc.org" TargetMode="External"/><Relationship Id="rId134" Type="http://schemas.openxmlformats.org/officeDocument/2006/relationships/hyperlink" Target="https://drive.google.com/file/d/17YHE2dCa267CYfgCXZVP1hSwjTMNfhY-/view?usp=sharing" TargetMode="External"/><Relationship Id="rId8" Type="http://schemas.openxmlformats.org/officeDocument/2006/relationships/image" Target="media/image3.jpg"/><Relationship Id="rId51" Type="http://schemas.openxmlformats.org/officeDocument/2006/relationships/image" Target="media/image16.jpg"/><Relationship Id="rId72" Type="http://schemas.openxmlformats.org/officeDocument/2006/relationships/image" Target="media/image19.jpg"/><Relationship Id="rId80" Type="http://schemas.openxmlformats.org/officeDocument/2006/relationships/hyperlink" Target="mailto:tbrown@diolc.org" TargetMode="External"/><Relationship Id="rId85" Type="http://schemas.openxmlformats.org/officeDocument/2006/relationships/image" Target="media/image23.png"/><Relationship Id="rId93" Type="http://schemas.openxmlformats.org/officeDocument/2006/relationships/hyperlink" Target="http://www.40daysforlife.com/en/" TargetMode="External"/><Relationship Id="rId98" Type="http://schemas.openxmlformats.org/officeDocument/2006/relationships/image" Target="media/image28.jpg"/><Relationship Id="rId121" Type="http://schemas.openxmlformats.org/officeDocument/2006/relationships/hyperlink" Target="https://diolc.org/wp-content/uploads/2023/10/Homily-Guide-10.17.23.pdf"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jpg"/><Relationship Id="rId25" Type="http://schemas.openxmlformats.org/officeDocument/2006/relationships/hyperlink" Target="mailto:jfelsheim@diolc.org" TargetMode="External"/><Relationship Id="rId33" Type="http://schemas.openxmlformats.org/officeDocument/2006/relationships/hyperlink" Target="https://prengersolutions.com/products/catholic-social-media/for-parishes/" TargetMode="External"/><Relationship Id="rId38" Type="http://schemas.openxmlformats.org/officeDocument/2006/relationships/image" Target="media/image13.jpg"/><Relationship Id="rId46" Type="http://schemas.openxmlformats.org/officeDocument/2006/relationships/hyperlink" Target="https://twl4parents.com/" TargetMode="External"/><Relationship Id="rId59" Type="http://schemas.openxmlformats.org/officeDocument/2006/relationships/hyperlink" Target="https://diolc.org/wp-content/uploads/2023/10/WMS-2023-General-Intercessions.pdf" TargetMode="External"/><Relationship Id="rId67" Type="http://schemas.openxmlformats.org/officeDocument/2006/relationships/hyperlink" Target="https://diolc.org/missions/" TargetMode="External"/><Relationship Id="rId103" Type="http://schemas.openxmlformats.org/officeDocument/2006/relationships/hyperlink" Target="http://www.chaliceofmercy.org/donate" TargetMode="External"/><Relationship Id="rId108" Type="http://schemas.openxmlformats.org/officeDocument/2006/relationships/hyperlink" Target="https://forms.gle/sWxXCPNARTGatTiD7" TargetMode="External"/><Relationship Id="rId116" Type="http://schemas.openxmlformats.org/officeDocument/2006/relationships/hyperlink" Target="https://diolc.org/wp-content/uploads/2023/09/Prayers-of-the-Faithful-Oct-Dec-2023-Spanish.pdf" TargetMode="External"/><Relationship Id="rId124" Type="http://schemas.openxmlformats.org/officeDocument/2006/relationships/hyperlink" Target="mailto:eboos@cfwcw.org" TargetMode="External"/><Relationship Id="rId129" Type="http://schemas.openxmlformats.org/officeDocument/2006/relationships/image" Target="media/image36.png"/><Relationship Id="rId137" Type="http://schemas.openxmlformats.org/officeDocument/2006/relationships/theme" Target="theme/theme1.xml"/><Relationship Id="rId20" Type="http://schemas.openxmlformats.org/officeDocument/2006/relationships/hyperlink" Target="https://diolc.org/eucharist/learn/" TargetMode="External"/><Relationship Id="rId41" Type="http://schemas.openxmlformats.org/officeDocument/2006/relationships/hyperlink" Target="https://www.usccb.org/issues-and-action/marriage-and-family/natural-family-planning/new-nfp-resources" TargetMode="External"/><Relationship Id="rId54" Type="http://schemas.openxmlformats.org/officeDocument/2006/relationships/hyperlink" Target="https://diolc.org/wp-content/uploads/2023/10/FINAL-2023-WMS-Parish-Bookkeeper-Instructions-2023b.pdf" TargetMode="External"/><Relationship Id="rId62" Type="http://schemas.openxmlformats.org/officeDocument/2006/relationships/hyperlink" Target="https://www.vatican.va/content/francesco/en/messages/missions/documents/20230106-giornata-missionaria.html" TargetMode="External"/><Relationship Id="rId70" Type="http://schemas.openxmlformats.org/officeDocument/2006/relationships/hyperlink" Target="http://www.homeajpm.org/events" TargetMode="External"/><Relationship Id="rId75" Type="http://schemas.openxmlformats.org/officeDocument/2006/relationships/hyperlink" Target="mailto:tbrown@diolc.org" TargetMode="External"/><Relationship Id="rId83" Type="http://schemas.openxmlformats.org/officeDocument/2006/relationships/image" Target="media/image22.png"/><Relationship Id="rId88" Type="http://schemas.openxmlformats.org/officeDocument/2006/relationships/hyperlink" Target="https://www.youtube.com/watch?v=fp04sryVSq0" TargetMode="External"/><Relationship Id="rId91" Type="http://schemas.openxmlformats.org/officeDocument/2006/relationships/image" Target="media/image25.jpg"/><Relationship Id="rId96" Type="http://schemas.openxmlformats.org/officeDocument/2006/relationships/hyperlink" Target="http://www.diolc.org/respect-life" TargetMode="External"/><Relationship Id="rId111" Type="http://schemas.openxmlformats.org/officeDocument/2006/relationships/hyperlink" Target="mailto:skomperud@diolc.org" TargetMode="External"/><Relationship Id="rId132" Type="http://schemas.openxmlformats.org/officeDocument/2006/relationships/hyperlink" Target="https://diolc.org/the-answer/" TargetMode="External"/><Relationship Id="rId1" Type="http://schemas.openxmlformats.org/officeDocument/2006/relationships/numbering" Target="numbering.xml"/><Relationship Id="rId6" Type="http://schemas.openxmlformats.org/officeDocument/2006/relationships/hyperlink" Target="http://diolc.org/chancery/past-bulletins/" TargetMode="External"/><Relationship Id="rId15" Type="http://schemas.openxmlformats.org/officeDocument/2006/relationships/image" Target="media/image6.png"/><Relationship Id="rId23" Type="http://schemas.openxmlformats.org/officeDocument/2006/relationships/hyperlink" Target="https://diolc.org/catechesis/catechetical-leaders-info/" TargetMode="External"/><Relationship Id="rId28" Type="http://schemas.openxmlformats.org/officeDocument/2006/relationships/hyperlink" Target="https://forms.office.com/r/A4MQ36DM7G" TargetMode="External"/><Relationship Id="rId36" Type="http://schemas.openxmlformats.org/officeDocument/2006/relationships/image" Target="media/image12.jpg"/><Relationship Id="rId49" Type="http://schemas.openxmlformats.org/officeDocument/2006/relationships/image" Target="media/image15.png"/><Relationship Id="rId57" Type="http://schemas.openxmlformats.org/officeDocument/2006/relationships/hyperlink" Target="https://diolc.org/wp-content/uploads/2023/10/WMS-2023-Bulletin-Announcements.pdf" TargetMode="External"/><Relationship Id="rId106" Type="http://schemas.openxmlformats.org/officeDocument/2006/relationships/image" Target="media/image33.jpg"/><Relationship Id="rId114" Type="http://schemas.openxmlformats.org/officeDocument/2006/relationships/hyperlink" Target="https://diolc.org/wp-content/uploads/2023/09/Stewardship-Bulletin-Reflections-Oct-Dec-2023-Spanish.pdf" TargetMode="External"/><Relationship Id="rId119" Type="http://schemas.openxmlformats.org/officeDocument/2006/relationships/hyperlink" Target="https://diolc.org/wp-content/uploads/2023/10/11.05.23-stewardship-bulletin-announcements.pdf" TargetMode="External"/><Relationship Id="rId127" Type="http://schemas.openxmlformats.org/officeDocument/2006/relationships/image" Target="media/image35.jpg"/><Relationship Id="rId10" Type="http://schemas.openxmlformats.org/officeDocument/2006/relationships/image" Target="media/image4.jpg"/><Relationship Id="rId31" Type="http://schemas.openxmlformats.org/officeDocument/2006/relationships/hyperlink" Target="https://vimeo.com/catholicsocialmedia/parish-demo?share=copy" TargetMode="External"/><Relationship Id="rId44" Type="http://schemas.openxmlformats.org/officeDocument/2006/relationships/hyperlink" Target="http://www.usccb.org/prolife/issues/nfp" TargetMode="External"/><Relationship Id="rId52" Type="http://schemas.openxmlformats.org/officeDocument/2006/relationships/hyperlink" Target="mailto:wpace@diolc.org" TargetMode="External"/><Relationship Id="rId60" Type="http://schemas.openxmlformats.org/officeDocument/2006/relationships/hyperlink" Target="https://diolc.org/wp-content/uploads/2023/10/WMS-2023-Homily-Helps.pdf" TargetMode="External"/><Relationship Id="rId65" Type="http://schemas.openxmlformats.org/officeDocument/2006/relationships/hyperlink" Target="https://www.missio.org/resources.aspx?localization=EN" TargetMode="External"/><Relationship Id="rId73" Type="http://schemas.openxmlformats.org/officeDocument/2006/relationships/hyperlink" Target="mailto:ccarstens@diolc.org" TargetMode="External"/><Relationship Id="rId78" Type="http://schemas.openxmlformats.org/officeDocument/2006/relationships/hyperlink" Target="https://www.diolc.org/safe-environment/reporting" TargetMode="External"/><Relationship Id="rId81" Type="http://schemas.openxmlformats.org/officeDocument/2006/relationships/image" Target="media/image21.jpg"/><Relationship Id="rId86" Type="http://schemas.openxmlformats.org/officeDocument/2006/relationships/hyperlink" Target="https://www.oursundayvisitor.com/oct-17-is-day-of-prayer-fasting-for-peace-in-holy-land/" TargetMode="External"/><Relationship Id="rId94" Type="http://schemas.openxmlformats.org/officeDocument/2006/relationships/image" Target="media/image27.png"/><Relationship Id="rId99" Type="http://schemas.openxmlformats.org/officeDocument/2006/relationships/image" Target="media/image29.png"/><Relationship Id="rId101" Type="http://schemas.openxmlformats.org/officeDocument/2006/relationships/image" Target="media/image30.jpg"/><Relationship Id="rId122" Type="http://schemas.openxmlformats.org/officeDocument/2006/relationships/hyperlink" Target="https://diolclegacy.org/" TargetMode="External"/><Relationship Id="rId130" Type="http://schemas.openxmlformats.org/officeDocument/2006/relationships/image" Target="media/image37.jpg"/><Relationship Id="rId135" Type="http://schemas.openxmlformats.org/officeDocument/2006/relationships/hyperlink" Target="mailto:mwilson@diolc.org" TargetMode="External"/><Relationship Id="rId4" Type="http://schemas.openxmlformats.org/officeDocument/2006/relationships/webSettings" Target="webSettings.xml"/><Relationship Id="rId9" Type="http://schemas.openxmlformats.org/officeDocument/2006/relationships/hyperlink" Target="mailto:wdhein@diolc.org" TargetMode="External"/><Relationship Id="rId13" Type="http://schemas.openxmlformats.org/officeDocument/2006/relationships/hyperlink" Target="http://diolc.org/calendar" TargetMode="External"/><Relationship Id="rId18" Type="http://schemas.openxmlformats.org/officeDocument/2006/relationships/hyperlink" Target="https://diolc.org/eucharist/learn/" TargetMode="External"/><Relationship Id="rId39" Type="http://schemas.openxmlformats.org/officeDocument/2006/relationships/hyperlink" Target="mailto:crogers@diolc.org" TargetMode="External"/><Relationship Id="rId109" Type="http://schemas.openxmlformats.org/officeDocument/2006/relationships/hyperlink" Target="https://forms.gle/sWxXCPNARTGatTiD7" TargetMode="External"/><Relationship Id="rId34" Type="http://schemas.openxmlformats.org/officeDocument/2006/relationships/image" Target="media/image11.jpg"/><Relationship Id="rId50" Type="http://schemas.openxmlformats.org/officeDocument/2006/relationships/hyperlink" Target="mailto:cruff@diolc.org" TargetMode="External"/><Relationship Id="rId55" Type="http://schemas.openxmlformats.org/officeDocument/2006/relationships/hyperlink" Target="https://diolc.org/wp-content/uploads/2023/10/FINAL-2023-WMS-Parish-Bookkeeper-Instructions-2023b.pdf" TargetMode="External"/><Relationship Id="rId76" Type="http://schemas.openxmlformats.org/officeDocument/2006/relationships/hyperlink" Target="http://www.diolc.org/files/safe-environment/PoliciesandProcedures.pdf" TargetMode="External"/><Relationship Id="rId97" Type="http://schemas.openxmlformats.org/officeDocument/2006/relationships/hyperlink" Target="mailto:projectrachel@diolc.org" TargetMode="External"/><Relationship Id="rId104" Type="http://schemas.openxmlformats.org/officeDocument/2006/relationships/image" Target="media/image32.png"/><Relationship Id="rId120" Type="http://schemas.openxmlformats.org/officeDocument/2006/relationships/hyperlink" Target="https://diolc.org/wp-content/uploads/2023/10/11.12.23-stewardship-bulletin-announcements.pdf" TargetMode="External"/><Relationship Id="rId125" Type="http://schemas.openxmlformats.org/officeDocument/2006/relationships/image" Target="media/image34.png"/><Relationship Id="rId7" Type="http://schemas.openxmlformats.org/officeDocument/2006/relationships/image" Target="media/image2.jpg"/><Relationship Id="rId71" Type="http://schemas.openxmlformats.org/officeDocument/2006/relationships/image" Target="media/image18.png"/><Relationship Id="rId92" Type="http://schemas.openxmlformats.org/officeDocument/2006/relationships/image" Target="media/image26.png"/><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image" Target="media/image8.png"/><Relationship Id="rId40" Type="http://schemas.openxmlformats.org/officeDocument/2006/relationships/hyperlink" Target="https://diolc.org/the-answer/" TargetMode="External"/><Relationship Id="rId45" Type="http://schemas.openxmlformats.org/officeDocument/2006/relationships/hyperlink" Target="https://www.foryourmarriage.org/" TargetMode="External"/><Relationship Id="rId66" Type="http://schemas.openxmlformats.org/officeDocument/2006/relationships/hyperlink" Target="https://diolc.org/missions/" TargetMode="External"/><Relationship Id="rId87" Type="http://schemas.openxmlformats.org/officeDocument/2006/relationships/hyperlink" Target="https://www.usccb.org/news/2023/jerusalem-cardinal-offers-himself-exchange-israeli-hostages" TargetMode="External"/><Relationship Id="rId110" Type="http://schemas.openxmlformats.org/officeDocument/2006/relationships/hyperlink" Target="mailto:skomperud@diolc.org" TargetMode="External"/><Relationship Id="rId115" Type="http://schemas.openxmlformats.org/officeDocument/2006/relationships/hyperlink" Target="https://diolc.org/wp-content/uploads/2023/09/Prayers-of-the-Faithful-Oct-Dec-2023.pdf" TargetMode="External"/><Relationship Id="rId131" Type="http://schemas.openxmlformats.org/officeDocument/2006/relationships/hyperlink" Target="mailto:crogers@diolc.org" TargetMode="External"/><Relationship Id="rId136" Type="http://schemas.openxmlformats.org/officeDocument/2006/relationships/fontTable" Target="fontTable.xml"/><Relationship Id="rId61" Type="http://schemas.openxmlformats.org/officeDocument/2006/relationships/hyperlink" Target="https://diolc.org/wp-content/uploads/2023/10/WMS-2023-Homily-Helps.pdf" TargetMode="External"/><Relationship Id="rId82" Type="http://schemas.openxmlformats.org/officeDocument/2006/relationships/hyperlink" Target="mailto:treichenbacher@diolc.org" TargetMode="External"/><Relationship Id="rId19" Type="http://schemas.openxmlformats.org/officeDocument/2006/relationships/hyperlink" Target="https://diolc.org/eucharist/lear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5051</Words>
  <Characters>28797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Mickschl</dc:creator>
  <cp:lastModifiedBy>Jennifer Mickschl</cp:lastModifiedBy>
  <cp:revision>2</cp:revision>
  <dcterms:created xsi:type="dcterms:W3CDTF">2023-10-17T14:47:00Z</dcterms:created>
  <dcterms:modified xsi:type="dcterms:W3CDTF">2023-10-17T14:47:00Z</dcterms:modified>
</cp:coreProperties>
</file>